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9362" w14:textId="77777777" w:rsidR="00F4514A" w:rsidRDefault="00003872">
      <w:r>
        <w:rPr>
          <w:noProof/>
          <w:lang w:val="en-IE" w:eastAsia="en-IE"/>
        </w:rPr>
        <mc:AlternateContent>
          <mc:Choice Requires="wps">
            <w:drawing>
              <wp:anchor distT="0" distB="0" distL="114300" distR="114300" simplePos="0" relativeHeight="251664384" behindDoc="0" locked="0" layoutInCell="1" allowOverlap="1" wp14:anchorId="57232899" wp14:editId="7AD94886">
                <wp:simplePos x="0" y="0"/>
                <wp:positionH relativeFrom="column">
                  <wp:posOffset>-781050</wp:posOffset>
                </wp:positionH>
                <wp:positionV relativeFrom="paragraph">
                  <wp:posOffset>181610</wp:posOffset>
                </wp:positionV>
                <wp:extent cx="1733550" cy="150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3550" cy="1504950"/>
                        </a:xfrm>
                        <a:prstGeom prst="rect">
                          <a:avLst/>
                        </a:prstGeom>
                        <a:solidFill>
                          <a:schemeClr val="lt1"/>
                        </a:solidFill>
                        <a:ln w="6350">
                          <a:noFill/>
                        </a:ln>
                      </wps:spPr>
                      <wps:txbx>
                        <w:txbxContent>
                          <w:p w14:paraId="0DBFD3A7" w14:textId="77777777" w:rsidR="00F4514A" w:rsidRDefault="00F4514A">
                            <w:pPr>
                              <w:rPr>
                                <w:sz w:val="20"/>
                                <w:lang w:val="en-IE"/>
                              </w:rPr>
                            </w:pPr>
                          </w:p>
                          <w:p w14:paraId="13276D36" w14:textId="77777777" w:rsidR="00526FC7" w:rsidRPr="00764090" w:rsidRDefault="00526FC7">
                            <w:pPr>
                              <w:rPr>
                                <w:sz w:val="20"/>
                                <w:lang w:val="en-IE"/>
                              </w:rPr>
                            </w:pPr>
                            <w:r w:rsidRPr="00764090">
                              <w:rPr>
                                <w:sz w:val="20"/>
                                <w:lang w:val="en-IE"/>
                              </w:rPr>
                              <w:t>Youthreach co-ordinator</w:t>
                            </w:r>
                          </w:p>
                          <w:p w14:paraId="6A95654A" w14:textId="77777777" w:rsidR="00526FC7" w:rsidRDefault="00526FC7">
                            <w:pPr>
                              <w:rPr>
                                <w:sz w:val="20"/>
                                <w:lang w:val="en-IE"/>
                              </w:rPr>
                            </w:pPr>
                            <w:r w:rsidRPr="00764090">
                              <w:rPr>
                                <w:sz w:val="20"/>
                                <w:lang w:val="en-IE"/>
                              </w:rPr>
                              <w:t>P.F. Large</w:t>
                            </w:r>
                          </w:p>
                          <w:p w14:paraId="005BBC53" w14:textId="77777777" w:rsidR="00F4514A" w:rsidRDefault="00F4514A">
                            <w:pPr>
                              <w:rPr>
                                <w:sz w:val="20"/>
                                <w:lang w:val="en-IE"/>
                              </w:rPr>
                            </w:pPr>
                            <w:r>
                              <w:rPr>
                                <w:sz w:val="20"/>
                                <w:lang w:val="en-IE"/>
                              </w:rPr>
                              <w:t>Further Education Centre</w:t>
                            </w:r>
                          </w:p>
                          <w:p w14:paraId="5A5479F8" w14:textId="77777777" w:rsidR="00F4514A" w:rsidRDefault="00F4514A">
                            <w:pPr>
                              <w:rPr>
                                <w:sz w:val="20"/>
                                <w:lang w:val="en-IE"/>
                              </w:rPr>
                            </w:pPr>
                            <w:r>
                              <w:rPr>
                                <w:sz w:val="20"/>
                                <w:lang w:val="en-IE"/>
                              </w:rPr>
                              <w:t>Cathedral Rd</w:t>
                            </w:r>
                          </w:p>
                          <w:p w14:paraId="75D7F350" w14:textId="77777777" w:rsidR="00F4514A" w:rsidRPr="00764090" w:rsidRDefault="00F4514A" w:rsidP="00F4514A">
                            <w:pPr>
                              <w:jc w:val="both"/>
                              <w:rPr>
                                <w:sz w:val="20"/>
                                <w:lang w:val="en-IE"/>
                              </w:rPr>
                            </w:pPr>
                            <w:r>
                              <w:rPr>
                                <w:sz w:val="20"/>
                                <w:lang w:val="en-IE"/>
                              </w:rPr>
                              <w:t>Ballina</w:t>
                            </w:r>
                          </w:p>
                          <w:p w14:paraId="789E3294" w14:textId="77777777" w:rsidR="00526FC7" w:rsidRPr="00764090" w:rsidRDefault="00526FC7">
                            <w:pPr>
                              <w:rPr>
                                <w:sz w:val="20"/>
                                <w:lang w:val="en-IE"/>
                              </w:rPr>
                            </w:pPr>
                            <w:r w:rsidRPr="00764090">
                              <w:rPr>
                                <w:sz w:val="20"/>
                                <w:lang w:val="en-IE"/>
                              </w:rPr>
                              <w:t>Tel: (096) 71237</w:t>
                            </w:r>
                          </w:p>
                          <w:p w14:paraId="680754F8" w14:textId="77777777" w:rsidR="00526FC7" w:rsidRPr="00764090" w:rsidRDefault="00526FC7">
                            <w:pPr>
                              <w:rPr>
                                <w:sz w:val="20"/>
                                <w:lang w:val="en-IE"/>
                              </w:rPr>
                            </w:pPr>
                            <w:r w:rsidRPr="00764090">
                              <w:rPr>
                                <w:sz w:val="20"/>
                                <w:lang w:val="en-IE"/>
                              </w:rPr>
                              <w:t>Fax: (096) 71439</w:t>
                            </w:r>
                          </w:p>
                          <w:p w14:paraId="7C539C03" w14:textId="77777777" w:rsidR="00526FC7" w:rsidRPr="00764090" w:rsidRDefault="00526FC7">
                            <w:pPr>
                              <w:rPr>
                                <w:sz w:val="20"/>
                                <w:lang w:val="en-IE"/>
                              </w:rPr>
                            </w:pPr>
                            <w:r w:rsidRPr="00764090">
                              <w:rPr>
                                <w:sz w:val="20"/>
                                <w:lang w:val="en-IE"/>
                              </w:rPr>
                              <w:t xml:space="preserve">E-Mail: </w:t>
                            </w:r>
                            <w:r w:rsidRPr="009A16D1">
                              <w:rPr>
                                <w:sz w:val="20"/>
                                <w:u w:val="single"/>
                                <w:lang w:val="en-IE"/>
                              </w:rPr>
                              <w:t>paullarge@msletb.ie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2899" id="_x0000_t202" coordsize="21600,21600" o:spt="202" path="m,l,21600r21600,l21600,xe">
                <v:stroke joinstyle="miter"/>
                <v:path gradientshapeok="t" o:connecttype="rect"/>
              </v:shapetype>
              <v:shape id="Text Box 6" o:spid="_x0000_s1026" type="#_x0000_t202" style="position:absolute;margin-left:-61.5pt;margin-top:14.3pt;width:136.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EAQAIAAHoEAAAOAAAAZHJzL2Uyb0RvYy54bWysVMFu2zAMvQ/YPwi6L06apF2NOkXWIsOA&#10;oi2QDj0rspwYkEVNUmJ3X78n2WmzbqdhF5kUqUfykfTVdddodlDO12QKPhmNOVNGUlmbbcG/P60+&#10;febMB2FKocmogr8oz68XHz9ctTZXZ7QjXSrHAGJ83tqC70KweZZ5uVON8COyysBYkWtEgOq2WelE&#10;C/RGZ2fj8XnWkiutI6m8x+1tb+SLhF9VSoaHqvIqMF1w5BbS6dK5iWe2uBL51gm7q+WQhviHLBpR&#10;GwR9hboVQbC9q/+AamrpyFMVRpKajKqqlirVgGom43fVrHfCqlQLyPH2lSb//2Dl/eHRsbos+Dln&#10;RjRo0ZPqAvtCHTuP7LTW53BaW7iFDtfo8vHe4zIW3VWuiV+Uw2AHzy+v3EYwGR9dTKfzOUwStsl8&#10;PLuEAvzs7bl1PnxV1LAoFNyheYlTcbjzoXc9usRonnRdrmqtkxIHRt1oxw4CrdYhJQnw37y0YS0q&#10;nSJ0fGQoPu+RtUEusdi+qCiFbtMNDGyofAEBjvoB8lauaiR5J3x4FA4Tg8KwBeEBR6UJQWiQONuR&#10;+/m3++iPRsLKWYsJLLj/sRdOcaa/GbT4cjKbxZFNymx+cQbFnVo2pxazb24IlU+wb1YmMfoHfRQr&#10;R80zlmUZo8IkjETsgoejeBP6vcCySbVcJicMqRXhzqytjNCRtNiCp+5ZODv0KaDF93ScVZG/a1fv&#10;29O93Aeq6tTLSHDP6sA7BjxNw7CMcYNO9eT19stY/AIAAP//AwBQSwMEFAAGAAgAAAAhAEfT+lTh&#10;AAAACwEAAA8AAABkcnMvZG93bnJldi54bWxMj0tPhEAQhO8m/odJm3gxu8NCwA0ybIzxkXhz8RFv&#10;s0wLRKaHMLOA/97ekx67ulL1VbFbbC8mHH3nSMFmHYFAqp3pqFHwWj2stiB80GR07wgV/KCHXXl+&#10;VujcuJlecNqHRnAI+VwraEMYcil93aLVfu0GJP59udHqwOfYSDPqmcNtL+MoyqTVHXFDqwe8a7H+&#10;3h+tgs+r5uPZL49vc5Imw/3TVF2/m0qpy4vl9gZEwCX8meGEz+hQMtPBHcl40StYbeKExwQF8TYD&#10;cXKkEQsHFrI0A1kW8v+G8hcAAP//AwBQSwECLQAUAAYACAAAACEAtoM4kv4AAADhAQAAEwAAAAAA&#10;AAAAAAAAAAAAAAAAW0NvbnRlbnRfVHlwZXNdLnhtbFBLAQItABQABgAIAAAAIQA4/SH/1gAAAJQB&#10;AAALAAAAAAAAAAAAAAAAAC8BAABfcmVscy8ucmVsc1BLAQItABQABgAIAAAAIQCxFEEAQAIAAHoE&#10;AAAOAAAAAAAAAAAAAAAAAC4CAABkcnMvZTJvRG9jLnhtbFBLAQItABQABgAIAAAAIQBH0/pU4QAA&#10;AAsBAAAPAAAAAAAAAAAAAAAAAJoEAABkcnMvZG93bnJldi54bWxQSwUGAAAAAAQABADzAAAAqAUA&#10;AAAA&#10;" fillcolor="white [3201]" stroked="f" strokeweight=".5pt">
                <v:textbox>
                  <w:txbxContent>
                    <w:p w14:paraId="0DBFD3A7" w14:textId="77777777" w:rsidR="00F4514A" w:rsidRDefault="00F4514A">
                      <w:pPr>
                        <w:rPr>
                          <w:sz w:val="20"/>
                          <w:lang w:val="en-IE"/>
                        </w:rPr>
                      </w:pPr>
                    </w:p>
                    <w:p w14:paraId="13276D36" w14:textId="77777777" w:rsidR="00526FC7" w:rsidRPr="00764090" w:rsidRDefault="00526FC7">
                      <w:pPr>
                        <w:rPr>
                          <w:sz w:val="20"/>
                          <w:lang w:val="en-IE"/>
                        </w:rPr>
                      </w:pPr>
                      <w:r w:rsidRPr="00764090">
                        <w:rPr>
                          <w:sz w:val="20"/>
                          <w:lang w:val="en-IE"/>
                        </w:rPr>
                        <w:t>Youthreach co-ordinator</w:t>
                      </w:r>
                    </w:p>
                    <w:p w14:paraId="6A95654A" w14:textId="77777777" w:rsidR="00526FC7" w:rsidRDefault="00526FC7">
                      <w:pPr>
                        <w:rPr>
                          <w:sz w:val="20"/>
                          <w:lang w:val="en-IE"/>
                        </w:rPr>
                      </w:pPr>
                      <w:r w:rsidRPr="00764090">
                        <w:rPr>
                          <w:sz w:val="20"/>
                          <w:lang w:val="en-IE"/>
                        </w:rPr>
                        <w:t>P.F. Large</w:t>
                      </w:r>
                    </w:p>
                    <w:p w14:paraId="005BBC53" w14:textId="77777777" w:rsidR="00F4514A" w:rsidRDefault="00F4514A">
                      <w:pPr>
                        <w:rPr>
                          <w:sz w:val="20"/>
                          <w:lang w:val="en-IE"/>
                        </w:rPr>
                      </w:pPr>
                      <w:r>
                        <w:rPr>
                          <w:sz w:val="20"/>
                          <w:lang w:val="en-IE"/>
                        </w:rPr>
                        <w:t>Further Education Centre</w:t>
                      </w:r>
                    </w:p>
                    <w:p w14:paraId="5A5479F8" w14:textId="77777777" w:rsidR="00F4514A" w:rsidRDefault="00F4514A">
                      <w:pPr>
                        <w:rPr>
                          <w:sz w:val="20"/>
                          <w:lang w:val="en-IE"/>
                        </w:rPr>
                      </w:pPr>
                      <w:r>
                        <w:rPr>
                          <w:sz w:val="20"/>
                          <w:lang w:val="en-IE"/>
                        </w:rPr>
                        <w:t>Cathedral Rd</w:t>
                      </w:r>
                    </w:p>
                    <w:p w14:paraId="75D7F350" w14:textId="77777777" w:rsidR="00F4514A" w:rsidRPr="00764090" w:rsidRDefault="00F4514A" w:rsidP="00F4514A">
                      <w:pPr>
                        <w:jc w:val="both"/>
                        <w:rPr>
                          <w:sz w:val="20"/>
                          <w:lang w:val="en-IE"/>
                        </w:rPr>
                      </w:pPr>
                      <w:r>
                        <w:rPr>
                          <w:sz w:val="20"/>
                          <w:lang w:val="en-IE"/>
                        </w:rPr>
                        <w:t>Ballina</w:t>
                      </w:r>
                    </w:p>
                    <w:p w14:paraId="789E3294" w14:textId="77777777" w:rsidR="00526FC7" w:rsidRPr="00764090" w:rsidRDefault="00526FC7">
                      <w:pPr>
                        <w:rPr>
                          <w:sz w:val="20"/>
                          <w:lang w:val="en-IE"/>
                        </w:rPr>
                      </w:pPr>
                      <w:r w:rsidRPr="00764090">
                        <w:rPr>
                          <w:sz w:val="20"/>
                          <w:lang w:val="en-IE"/>
                        </w:rPr>
                        <w:t>Tel: (096) 71237</w:t>
                      </w:r>
                    </w:p>
                    <w:p w14:paraId="680754F8" w14:textId="77777777" w:rsidR="00526FC7" w:rsidRPr="00764090" w:rsidRDefault="00526FC7">
                      <w:pPr>
                        <w:rPr>
                          <w:sz w:val="20"/>
                          <w:lang w:val="en-IE"/>
                        </w:rPr>
                      </w:pPr>
                      <w:r w:rsidRPr="00764090">
                        <w:rPr>
                          <w:sz w:val="20"/>
                          <w:lang w:val="en-IE"/>
                        </w:rPr>
                        <w:t>Fax: (096) 71439</w:t>
                      </w:r>
                    </w:p>
                    <w:p w14:paraId="7C539C03" w14:textId="77777777" w:rsidR="00526FC7" w:rsidRPr="00764090" w:rsidRDefault="00526FC7">
                      <w:pPr>
                        <w:rPr>
                          <w:sz w:val="20"/>
                          <w:lang w:val="en-IE"/>
                        </w:rPr>
                      </w:pPr>
                      <w:r w:rsidRPr="00764090">
                        <w:rPr>
                          <w:sz w:val="20"/>
                          <w:lang w:val="en-IE"/>
                        </w:rPr>
                        <w:t xml:space="preserve">E-Mail: </w:t>
                      </w:r>
                      <w:r w:rsidRPr="009A16D1">
                        <w:rPr>
                          <w:sz w:val="20"/>
                          <w:u w:val="single"/>
                          <w:lang w:val="en-IE"/>
                        </w:rPr>
                        <w:t>paullarge@msletb.ie</w:t>
                      </w:r>
                    </w:p>
                  </w:txbxContent>
                </v:textbox>
              </v:shape>
            </w:pict>
          </mc:Fallback>
        </mc:AlternateContent>
      </w:r>
      <w:r>
        <w:rPr>
          <w:noProof/>
          <w:lang w:val="en-IE" w:eastAsia="en-IE"/>
        </w:rPr>
        <mc:AlternateContent>
          <mc:Choice Requires="wps">
            <w:drawing>
              <wp:anchor distT="0" distB="0" distL="114300" distR="114300" simplePos="0" relativeHeight="251658239" behindDoc="0" locked="0" layoutInCell="1" allowOverlap="1" wp14:anchorId="5EA4C4A5" wp14:editId="7218DB8F">
                <wp:simplePos x="0" y="0"/>
                <wp:positionH relativeFrom="column">
                  <wp:posOffset>1028700</wp:posOffset>
                </wp:positionH>
                <wp:positionV relativeFrom="paragraph">
                  <wp:posOffset>162559</wp:posOffset>
                </wp:positionV>
                <wp:extent cx="2886075" cy="1228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86075" cy="1228725"/>
                        </a:xfrm>
                        <a:prstGeom prst="rect">
                          <a:avLst/>
                        </a:prstGeom>
                        <a:solidFill>
                          <a:schemeClr val="lt1"/>
                        </a:solidFill>
                        <a:ln w="6350">
                          <a:noFill/>
                        </a:ln>
                      </wps:spPr>
                      <wps:txbx>
                        <w:txbxContent>
                          <w:p w14:paraId="37E8515A" w14:textId="77777777" w:rsidR="00526FC7" w:rsidRPr="00003872" w:rsidRDefault="00526FC7" w:rsidP="00F4514A">
                            <w:pPr>
                              <w:jc w:val="center"/>
                              <w:rPr>
                                <w:b/>
                                <w:sz w:val="28"/>
                                <w:szCs w:val="28"/>
                                <w:lang w:val="en-IE"/>
                              </w:rPr>
                            </w:pPr>
                            <w:r w:rsidRPr="00003872">
                              <w:rPr>
                                <w:b/>
                                <w:sz w:val="28"/>
                                <w:szCs w:val="28"/>
                                <w:lang w:val="en-IE"/>
                              </w:rPr>
                              <w:t>Mayo, Sligo &amp; Leitrim Education &amp; Training Board</w:t>
                            </w:r>
                          </w:p>
                          <w:p w14:paraId="6685BC7D" w14:textId="77777777" w:rsidR="00526FC7" w:rsidRPr="00526FC7" w:rsidRDefault="00526FC7" w:rsidP="00F4514A">
                            <w:pPr>
                              <w:jc w:val="center"/>
                              <w:rPr>
                                <w:b/>
                                <w:sz w:val="28"/>
                                <w:lang w:val="en-IE"/>
                              </w:rPr>
                            </w:pPr>
                            <w:r w:rsidRPr="00003872">
                              <w:rPr>
                                <w:b/>
                                <w:noProof/>
                                <w:sz w:val="20"/>
                                <w:szCs w:val="20"/>
                                <w:lang w:val="en-IE" w:eastAsia="en-IE"/>
                              </w:rPr>
                              <w:drawing>
                                <wp:inline distT="0" distB="0" distL="0" distR="0" wp14:anchorId="28F9CF52" wp14:editId="12934792">
                                  <wp:extent cx="2724150" cy="65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youthreach.png"/>
                                          <pic:cNvPicPr/>
                                        </pic:nvPicPr>
                                        <pic:blipFill>
                                          <a:blip r:embed="rId8">
                                            <a:extLst>
                                              <a:ext uri="{28A0092B-C50C-407E-A947-70E740481C1C}">
                                                <a14:useLocalDpi xmlns:a14="http://schemas.microsoft.com/office/drawing/2010/main" val="0"/>
                                              </a:ext>
                                            </a:extLst>
                                          </a:blip>
                                          <a:stretch>
                                            <a:fillRect/>
                                          </a:stretch>
                                        </pic:blipFill>
                                        <pic:spPr>
                                          <a:xfrm>
                                            <a:off x="0" y="0"/>
                                            <a:ext cx="3136903" cy="756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C4A5" id="Text Box 2" o:spid="_x0000_s1027" type="#_x0000_t202" style="position:absolute;margin-left:81pt;margin-top:12.8pt;width:227.25pt;height:9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NRAIAAIEEAAAOAAAAZHJzL2Uyb0RvYy54bWysVMGO2jAQvVfqP1i+l4QUWDYirCgrqkpo&#10;dyWo9mwch1hyPK5tSOjXd+wAS7c9Vb2Y8czkeea9GWYPXaPIUVgnQRd0OEgpEZpDKfW+oN+3q09T&#10;SpxnumQKtCjoSTj6MP/4YdaaXGRQgyqFJQiiXd6agtbemzxJHK9Fw9wAjNAYrMA2zOPV7pPSshbR&#10;G5VkaTpJWrClscCFc+h97IN0HvGrSnD/XFVOeKIKirX5eNp47sKZzGcs31tmasnPZbB/qKJhUuOj&#10;V6hH5hk5WPkHVCO5BQeVH3BoEqgqyUXsAbsZpu+62dTMiNgLkuPMlSb3/2D50/HFElkWNKNEswYl&#10;2orOky/QkSyw0xqXY9LGYJrv0I0qX/wOnaHprrJN+MV2CMaR59OV2wDG0ZlNp5P0bkwJx9gwy6Z3&#10;2TjgJG+fG+v8VwENCUZBLYoXOWXHtfN96iUlvOZAyXIllYqXMDBiqSw5MpRa+Vgkgv+WpTRpCzr5&#10;PE4jsIbweY+sNNYSmu2bCpbvdl2k5trwDsoT8mChnyNn+EpirWvm/AuzODjYOi6Df8ajUoBvwdmi&#10;pAb782/+kI96YpSSFgexoO7HgVlBifqmUen74WgUJjdeRuO7DC/2NrK7jehDswQkYIhrZ3g0Q75X&#10;F7Oy0LzizizCqxhimuPbBfUXc+n79cCd42KxiEk4q4b5td4YHqAD4UGJbffKrDnL5VHpJ7iMLMvf&#10;qdbnhi81LA4eKhklDTz3rJ7pxzmPQ3HeybBIt/eY9fbPMf8FAAD//wMAUEsDBBQABgAIAAAAIQBo&#10;FWkm4AAAAAoBAAAPAAAAZHJzL2Rvd25yZXYueG1sTI/NToRAEITvJr7DpE28GHeADajIsDHGn8Sb&#10;y67G2yzTApHpIcws4NvbnvRY1ZXqr4rNYnsx4eg7RwriVQQCqXamo0bBrnq8vAbhgyaje0eo4Bs9&#10;bMrTk0Lnxs30itM2NIJLyOdaQRvCkEvp6xat9is3IPHt041WB5ZjI82oZy63vUyiKJNWd8QfWj3g&#10;fYv11/ZoFXxcNO8vfnnaz+t0PTw8T9XVm6mUOj9b7m5BBFzCXxh+8RkdSmY6uCMZL3rWWcJbgoIk&#10;zUBwIIuzFMSBjfgmBlkW8v+E8gcAAP//AwBQSwECLQAUAAYACAAAACEAtoM4kv4AAADhAQAAEwAA&#10;AAAAAAAAAAAAAAAAAAAAW0NvbnRlbnRfVHlwZXNdLnhtbFBLAQItABQABgAIAAAAIQA4/SH/1gAA&#10;AJQBAAALAAAAAAAAAAAAAAAAAC8BAABfcmVscy8ucmVsc1BLAQItABQABgAIAAAAIQAXlljNRAIA&#10;AIEEAAAOAAAAAAAAAAAAAAAAAC4CAABkcnMvZTJvRG9jLnhtbFBLAQItABQABgAIAAAAIQBoFWkm&#10;4AAAAAoBAAAPAAAAAAAAAAAAAAAAAJ4EAABkcnMvZG93bnJldi54bWxQSwUGAAAAAAQABADzAAAA&#10;qwUAAAAA&#10;" fillcolor="white [3201]" stroked="f" strokeweight=".5pt">
                <v:textbox>
                  <w:txbxContent>
                    <w:p w14:paraId="37E8515A" w14:textId="77777777" w:rsidR="00526FC7" w:rsidRPr="00003872" w:rsidRDefault="00526FC7" w:rsidP="00F4514A">
                      <w:pPr>
                        <w:jc w:val="center"/>
                        <w:rPr>
                          <w:b/>
                          <w:sz w:val="28"/>
                          <w:szCs w:val="28"/>
                          <w:lang w:val="en-IE"/>
                        </w:rPr>
                      </w:pPr>
                      <w:r w:rsidRPr="00003872">
                        <w:rPr>
                          <w:b/>
                          <w:sz w:val="28"/>
                          <w:szCs w:val="28"/>
                          <w:lang w:val="en-IE"/>
                        </w:rPr>
                        <w:t>Mayo, Sligo &amp; Leitrim Education &amp; Training Board</w:t>
                      </w:r>
                    </w:p>
                    <w:p w14:paraId="6685BC7D" w14:textId="77777777" w:rsidR="00526FC7" w:rsidRPr="00526FC7" w:rsidRDefault="00526FC7" w:rsidP="00F4514A">
                      <w:pPr>
                        <w:jc w:val="center"/>
                        <w:rPr>
                          <w:b/>
                          <w:sz w:val="28"/>
                          <w:lang w:val="en-IE"/>
                        </w:rPr>
                      </w:pPr>
                      <w:r w:rsidRPr="00003872">
                        <w:rPr>
                          <w:b/>
                          <w:noProof/>
                          <w:sz w:val="20"/>
                          <w:szCs w:val="20"/>
                          <w:lang w:val="en-IE" w:eastAsia="en-IE"/>
                        </w:rPr>
                        <w:drawing>
                          <wp:inline distT="0" distB="0" distL="0" distR="0" wp14:anchorId="28F9CF52" wp14:editId="12934792">
                            <wp:extent cx="2724150" cy="65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youthreach.png"/>
                                    <pic:cNvPicPr/>
                                  </pic:nvPicPr>
                                  <pic:blipFill>
                                    <a:blip r:embed="rId8">
                                      <a:extLst>
                                        <a:ext uri="{28A0092B-C50C-407E-A947-70E740481C1C}">
                                          <a14:useLocalDpi xmlns:a14="http://schemas.microsoft.com/office/drawing/2010/main" val="0"/>
                                        </a:ext>
                                      </a:extLst>
                                    </a:blip>
                                    <a:stretch>
                                      <a:fillRect/>
                                    </a:stretch>
                                  </pic:blipFill>
                                  <pic:spPr>
                                    <a:xfrm>
                                      <a:off x="0" y="0"/>
                                      <a:ext cx="3136903" cy="756074"/>
                                    </a:xfrm>
                                    <a:prstGeom prst="rect">
                                      <a:avLst/>
                                    </a:prstGeom>
                                  </pic:spPr>
                                </pic:pic>
                              </a:graphicData>
                            </a:graphic>
                          </wp:inline>
                        </w:drawing>
                      </w:r>
                    </w:p>
                  </w:txbxContent>
                </v:textbox>
              </v:shape>
            </w:pict>
          </mc:Fallback>
        </mc:AlternateContent>
      </w:r>
    </w:p>
    <w:p w14:paraId="339CFC99" w14:textId="77777777" w:rsidR="009A16D1" w:rsidRDefault="009A16D1">
      <w:r>
        <w:rPr>
          <w:noProof/>
          <w:lang w:val="en-IE" w:eastAsia="en-IE"/>
        </w:rPr>
        <mc:AlternateContent>
          <mc:Choice Requires="wps">
            <w:drawing>
              <wp:anchor distT="0" distB="0" distL="114300" distR="114300" simplePos="0" relativeHeight="251659264" behindDoc="0" locked="0" layoutInCell="1" allowOverlap="1" wp14:anchorId="0970ACA5" wp14:editId="429BE958">
                <wp:simplePos x="0" y="0"/>
                <wp:positionH relativeFrom="column">
                  <wp:posOffset>-581024</wp:posOffset>
                </wp:positionH>
                <wp:positionV relativeFrom="paragraph">
                  <wp:posOffset>635</wp:posOffset>
                </wp:positionV>
                <wp:extent cx="16764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1123950"/>
                        </a:xfrm>
                        <a:prstGeom prst="rect">
                          <a:avLst/>
                        </a:prstGeom>
                        <a:solidFill>
                          <a:schemeClr val="lt1"/>
                        </a:solidFill>
                        <a:ln w="6350">
                          <a:noFill/>
                        </a:ln>
                      </wps:spPr>
                      <wps:txbx>
                        <w:txbxContent>
                          <w:p w14:paraId="43C5FBDC" w14:textId="77777777" w:rsidR="00526FC7" w:rsidRPr="009A16D1" w:rsidRDefault="00526FC7">
                            <w:pPr>
                              <w:rPr>
                                <w:b/>
                                <w:sz w:val="36"/>
                                <w:lang w:val="en-IE"/>
                              </w:rPr>
                            </w:pPr>
                          </w:p>
                          <w:p w14:paraId="1D5C05A2" w14:textId="77777777" w:rsidR="00526FC7" w:rsidRPr="00526FC7" w:rsidRDefault="00526FC7">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ACA5" id="Text Box 1" o:spid="_x0000_s1028" type="#_x0000_t202" style="position:absolute;margin-left:-45.75pt;margin-top:.05pt;width:132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PIQwIAAIEEAAAOAAAAZHJzL2Uyb0RvYy54bWysVE1v2zAMvQ/YfxB0X5ykaboadYosRYcB&#10;RVsgGXpWZDk2IIuapMTufv2e5KTtup2GXWRSpPjxHumr677V7KCcb8gUfDIac6aMpLIxu4J/39x+&#10;+syZD8KUQpNRBX9Wnl8vPn646myuplSTLpVjCGJ83tmC1yHYPMu8rFUr/IisMjBW5FoRoLpdVjrR&#10;IXqrs+l4PM86cqV1JJX3uL0ZjHyR4leVkuGhqrwKTBcctYV0unRu45ktrkS+c8LWjTyWIf6hilY0&#10;BklfQt2IINjeNX+EahvpyFMVRpLajKqqkSr1gG4m43fdrGthVeoF4Hj7ApP/f2Hl/eHRsaYEd5wZ&#10;0YKijeoD+0I9m0R0OutzOK0t3EKP6+h5vPe4jE33lWvjF+0w2IHz8wu2MZiMj+YX89kYJgnbZDI9&#10;uzxP6Gevz63z4auilkWh4A7kJUzF4c4HpITrySVm86Sb8rbROilxYNRKO3YQoFqHVCRe/OalDesK&#10;Pj9D6vjIUHw+RNYGCWKzQ1NRCv22T9BMTw1vqXwGDo6GOfJW3jao9U748CgcBgf9YRnCA45KE3LR&#10;UeKsJvfzb/fRH3zCylmHQSy4/7EXTnGmvxkwfTmZzeLkJmV2fjGF4t5atm8tZt+uCACATVSXxOgf&#10;9EmsHLVP2JllzAqTMBK5Cx5O4ioM64Gdk2q5TE6YVSvCnVlbGUNH7CITm/5JOHukK4DpezqNrMjf&#10;sTb4Dqgv94GqJlEacR5QPcKPOU9MH3cyLtJbPXm9/jkWvwAAAP//AwBQSwMEFAAGAAgAAAAhAIvV&#10;dkDeAAAACAEAAA8AAABkcnMvZG93bnJldi54bWxMj81OwzAQhO9IvIO1SFxQ66RVSQlxKoT4kbjR&#10;QBE3N16SiHgdxW4S3p7NCW47+kazM9lusq0YsPeNIwXxMgKBVDrTUKXgrXhcbEH4oMno1hEq+EEP&#10;u/z8LNOpcSO94rAPleAQ8qlWUIfQpVL6skar/dJ1SMy+XG91YNlX0vR65HDbylUUXUurG+IPte7w&#10;vsbye3+yCj6vqo8XPz29j+vNunt4HorkYAqlLi+mu1sQAafwZ4a5PleHnDsd3YmMF62CxU28YesM&#10;xIyTFcvjfCQxyDyT/wfkvwAAAP//AwBQSwECLQAUAAYACAAAACEAtoM4kv4AAADhAQAAEwAAAAAA&#10;AAAAAAAAAAAAAAAAW0NvbnRlbnRfVHlwZXNdLnhtbFBLAQItABQABgAIAAAAIQA4/SH/1gAAAJQB&#10;AAALAAAAAAAAAAAAAAAAAC8BAABfcmVscy8ucmVsc1BLAQItABQABgAIAAAAIQCwFDPIQwIAAIEE&#10;AAAOAAAAAAAAAAAAAAAAAC4CAABkcnMvZTJvRG9jLnhtbFBLAQItABQABgAIAAAAIQCL1XZA3gAA&#10;AAgBAAAPAAAAAAAAAAAAAAAAAJ0EAABkcnMvZG93bnJldi54bWxQSwUGAAAAAAQABADzAAAAqAUA&#10;AAAA&#10;" fillcolor="white [3201]" stroked="f" strokeweight=".5pt">
                <v:textbox>
                  <w:txbxContent>
                    <w:p w14:paraId="43C5FBDC" w14:textId="77777777" w:rsidR="00526FC7" w:rsidRPr="009A16D1" w:rsidRDefault="00526FC7">
                      <w:pPr>
                        <w:rPr>
                          <w:b/>
                          <w:sz w:val="36"/>
                          <w:lang w:val="en-IE"/>
                        </w:rPr>
                      </w:pPr>
                    </w:p>
                    <w:p w14:paraId="1D5C05A2" w14:textId="77777777" w:rsidR="00526FC7" w:rsidRPr="00526FC7" w:rsidRDefault="00526FC7">
                      <w:pPr>
                        <w:rPr>
                          <w:lang w:val="en-IE"/>
                        </w:rPr>
                      </w:pPr>
                    </w:p>
                  </w:txbxContent>
                </v:textbox>
              </v:shape>
            </w:pict>
          </mc:Fallback>
        </mc:AlternateContent>
      </w:r>
    </w:p>
    <w:p w14:paraId="6E50E21A" w14:textId="77777777" w:rsidR="009A16D1" w:rsidRPr="009A16D1" w:rsidRDefault="00003872" w:rsidP="009A16D1">
      <w:r>
        <w:rPr>
          <w:noProof/>
          <w:color w:val="44546A"/>
          <w:lang w:val="en-IE" w:eastAsia="en-IE"/>
        </w:rPr>
        <w:drawing>
          <wp:anchor distT="0" distB="0" distL="114300" distR="114300" simplePos="0" relativeHeight="251671552" behindDoc="1" locked="0" layoutInCell="1" allowOverlap="1" wp14:anchorId="5579127C" wp14:editId="20C714B0">
            <wp:simplePos x="0" y="0"/>
            <wp:positionH relativeFrom="page">
              <wp:posOffset>5076825</wp:posOffset>
            </wp:positionH>
            <wp:positionV relativeFrom="page">
              <wp:posOffset>533400</wp:posOffset>
            </wp:positionV>
            <wp:extent cx="2581910" cy="1266825"/>
            <wp:effectExtent l="0" t="0" r="8890" b="9525"/>
            <wp:wrapNone/>
            <wp:docPr id="4" name="Picture 4" descr="cid:image004.jpg@01D5689D.71FB3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689D.71FB33A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19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EFFE0" w14:textId="77777777" w:rsidR="009A16D1" w:rsidRPr="009A16D1" w:rsidRDefault="00F4514A" w:rsidP="009A16D1">
      <w:r>
        <w:tab/>
      </w:r>
      <w:r>
        <w:tab/>
      </w:r>
      <w:r>
        <w:tab/>
      </w:r>
      <w:r>
        <w:tab/>
      </w:r>
      <w:r>
        <w:tab/>
      </w:r>
      <w:r>
        <w:tab/>
      </w:r>
      <w:r>
        <w:tab/>
      </w:r>
      <w:r>
        <w:tab/>
      </w:r>
      <w:r>
        <w:tab/>
      </w:r>
    </w:p>
    <w:p w14:paraId="64AAF4BD" w14:textId="77777777" w:rsidR="009A16D1" w:rsidRPr="009A16D1" w:rsidRDefault="009A16D1" w:rsidP="009A16D1"/>
    <w:p w14:paraId="0D7BD1A0" w14:textId="77777777" w:rsidR="009A16D1" w:rsidRPr="009A16D1" w:rsidRDefault="009A16D1" w:rsidP="009A16D1"/>
    <w:p w14:paraId="6225AE3B" w14:textId="77777777" w:rsidR="009A16D1" w:rsidRPr="009A16D1" w:rsidRDefault="009A16D1" w:rsidP="009A16D1"/>
    <w:p w14:paraId="5A99F5BC" w14:textId="77777777" w:rsidR="009A16D1" w:rsidRPr="009A16D1" w:rsidRDefault="009A16D1" w:rsidP="009A16D1"/>
    <w:p w14:paraId="5F750124" w14:textId="77777777" w:rsidR="009A16D1" w:rsidRPr="009A16D1" w:rsidRDefault="009A16D1" w:rsidP="009A16D1"/>
    <w:p w14:paraId="26B9A5BC" w14:textId="77777777" w:rsidR="009A16D1" w:rsidRPr="009A16D1" w:rsidRDefault="009A16D1" w:rsidP="009A16D1"/>
    <w:p w14:paraId="3B17E71A" w14:textId="77777777" w:rsidR="009A16D1" w:rsidRPr="009A16D1" w:rsidRDefault="009A16D1" w:rsidP="009A16D1"/>
    <w:p w14:paraId="008E3CAE" w14:textId="6084EE7D" w:rsidR="00603936" w:rsidRPr="00194941" w:rsidRDefault="00603936" w:rsidP="00603936">
      <w:pPr>
        <w:pBdr>
          <w:top w:val="single" w:sz="4" w:space="0" w:color="000000"/>
          <w:left w:val="single" w:sz="4" w:space="0" w:color="000000"/>
          <w:bottom w:val="single" w:sz="4" w:space="0" w:color="000000"/>
          <w:right w:val="single" w:sz="4" w:space="0" w:color="000000"/>
        </w:pBdr>
        <w:shd w:val="clear" w:color="auto" w:fill="86AAD7"/>
        <w:spacing w:after="259"/>
        <w:ind w:right="7"/>
        <w:jc w:val="center"/>
        <w:rPr>
          <w:rFonts w:ascii="Century Gothic" w:eastAsia="Century Gothic" w:hAnsi="Century Gothic" w:cs="Century Gothic"/>
          <w:b/>
          <w:color w:val="000000"/>
          <w:sz w:val="32"/>
          <w:szCs w:val="32"/>
          <w:lang w:eastAsia="en-GB"/>
        </w:rPr>
      </w:pPr>
      <w:r>
        <w:rPr>
          <w:rFonts w:ascii="Century Gothic" w:eastAsia="Century Gothic" w:hAnsi="Century Gothic" w:cs="Century Gothic"/>
          <w:b/>
          <w:color w:val="000000"/>
          <w:sz w:val="32"/>
          <w:szCs w:val="32"/>
          <w:lang w:eastAsia="en-GB"/>
        </w:rPr>
        <w:t>Ballina</w:t>
      </w:r>
      <w:r w:rsidRPr="009D3BC6">
        <w:rPr>
          <w:rFonts w:ascii="Century Gothic" w:eastAsia="Century Gothic" w:hAnsi="Century Gothic" w:cs="Century Gothic"/>
          <w:b/>
          <w:color w:val="000000"/>
          <w:sz w:val="32"/>
          <w:szCs w:val="32"/>
          <w:lang w:eastAsia="en-GB"/>
        </w:rPr>
        <w:t xml:space="preserve"> Youthreach </w:t>
      </w:r>
      <w:r w:rsidRPr="00194941">
        <w:rPr>
          <w:rFonts w:ascii="Century Gothic" w:eastAsia="Century Gothic" w:hAnsi="Century Gothic" w:cs="Century Gothic"/>
          <w:b/>
          <w:color w:val="000000"/>
          <w:sz w:val="32"/>
          <w:szCs w:val="32"/>
          <w:lang w:eastAsia="en-GB"/>
        </w:rPr>
        <w:t xml:space="preserve">Counselling </w:t>
      </w:r>
      <w:r w:rsidRPr="009D3BC6">
        <w:rPr>
          <w:rFonts w:ascii="Century Gothic" w:eastAsia="Century Gothic" w:hAnsi="Century Gothic" w:cs="Century Gothic"/>
          <w:b/>
          <w:color w:val="000000"/>
          <w:sz w:val="32"/>
          <w:szCs w:val="32"/>
          <w:lang w:eastAsia="en-GB"/>
        </w:rPr>
        <w:t xml:space="preserve">Policy </w:t>
      </w:r>
    </w:p>
    <w:p w14:paraId="6BBA7E14" w14:textId="3B7218E0" w:rsidR="00603936" w:rsidRPr="00194941" w:rsidRDefault="00603936" w:rsidP="00603936">
      <w:pPr>
        <w:rPr>
          <w:sz w:val="24"/>
          <w:szCs w:val="24"/>
        </w:rPr>
      </w:pPr>
      <w:r w:rsidRPr="00194941">
        <w:rPr>
          <w:sz w:val="24"/>
          <w:szCs w:val="24"/>
        </w:rPr>
        <w:t>Counselling is an interactive process between counsellor and student, which address in a holistic way, personal, educational and/or vocational issues. Moreover, the availability of a counselling service can support individual students inside/outside the classroom context, the pastoral and the disciplinary structures in the school. Competitiveness, bullying, social exclusion, family crisis, scholastic underachievement, abuse, homophobia, peer pressure, substance mis-use and racism are some of the problems which can be assisted with the support of cou</w:t>
      </w:r>
      <w:r>
        <w:rPr>
          <w:sz w:val="24"/>
          <w:szCs w:val="24"/>
        </w:rPr>
        <w:t>nselling. Counselling at Ballina</w:t>
      </w:r>
      <w:r w:rsidRPr="00194941">
        <w:rPr>
          <w:sz w:val="24"/>
          <w:szCs w:val="24"/>
        </w:rPr>
        <w:t xml:space="preserve"> Youthreach facilitates meaningful understanding of the self and environment and/or clarification of goals and values for future behaviour.</w:t>
      </w:r>
    </w:p>
    <w:p w14:paraId="6C83BF2C" w14:textId="77777777" w:rsidR="00603936" w:rsidRPr="00194941" w:rsidRDefault="00603936" w:rsidP="00603936">
      <w:pPr>
        <w:rPr>
          <w:sz w:val="24"/>
          <w:szCs w:val="24"/>
        </w:rPr>
      </w:pPr>
    </w:p>
    <w:p w14:paraId="1549F4BF" w14:textId="77777777" w:rsidR="00603936" w:rsidRPr="00194941" w:rsidRDefault="00603936" w:rsidP="00603936">
      <w:pPr>
        <w:rPr>
          <w:b/>
          <w:bCs/>
          <w:sz w:val="28"/>
          <w:szCs w:val="28"/>
        </w:rPr>
      </w:pPr>
      <w:r w:rsidRPr="00194941">
        <w:rPr>
          <w:b/>
          <w:bCs/>
          <w:sz w:val="28"/>
          <w:szCs w:val="28"/>
        </w:rPr>
        <w:t>Confidentiality</w:t>
      </w:r>
    </w:p>
    <w:p w14:paraId="513EFD4E" w14:textId="77777777" w:rsidR="00603936" w:rsidRPr="00194941" w:rsidRDefault="00603936" w:rsidP="00603936">
      <w:pPr>
        <w:rPr>
          <w:sz w:val="24"/>
          <w:szCs w:val="24"/>
        </w:rPr>
      </w:pPr>
      <w:r w:rsidRPr="00194941">
        <w:rPr>
          <w:sz w:val="24"/>
          <w:szCs w:val="24"/>
        </w:rPr>
        <w:t>All students have a right to confidentiality in their dealings with the counsellor. The right is not universal, however, and there are some cases in which - for the student's best interest - confidentiality cannot be guaranteed e.g. in the case of abuse, bullying, and risk to another student's life. In counselling the student, the counsellor should make the student aware that confidentiality could not be guaranteed in any of the above cases and that information of this nature would have to be referred on to the Co-ordinator or designated person for Child Protection at the centre. In short, students who meet with the counsellor will be informed of the following:</w:t>
      </w:r>
    </w:p>
    <w:p w14:paraId="788882D5" w14:textId="77777777" w:rsidR="00603936" w:rsidRPr="00194941" w:rsidRDefault="00603936" w:rsidP="00603936">
      <w:pPr>
        <w:rPr>
          <w:sz w:val="24"/>
          <w:szCs w:val="24"/>
        </w:rPr>
      </w:pPr>
      <w:r w:rsidRPr="00194941">
        <w:rPr>
          <w:sz w:val="24"/>
          <w:szCs w:val="24"/>
        </w:rPr>
        <w:t xml:space="preserve"> 1) All things discussed are confidential between the student and the counsellor except when the student himself or another person is at risk. </w:t>
      </w:r>
    </w:p>
    <w:p w14:paraId="28101BFE" w14:textId="77777777" w:rsidR="00603936" w:rsidRPr="00194941" w:rsidRDefault="00603936" w:rsidP="00603936">
      <w:pPr>
        <w:rPr>
          <w:sz w:val="24"/>
          <w:szCs w:val="24"/>
        </w:rPr>
      </w:pPr>
      <w:r w:rsidRPr="00194941">
        <w:rPr>
          <w:sz w:val="24"/>
          <w:szCs w:val="24"/>
        </w:rPr>
        <w:t>2) Any information which highlights that the student or another person is in danger.</w:t>
      </w:r>
    </w:p>
    <w:p w14:paraId="0D0EA76F" w14:textId="77777777" w:rsidR="00603936" w:rsidRDefault="00603936" w:rsidP="00603936">
      <w:pPr>
        <w:rPr>
          <w:sz w:val="24"/>
          <w:szCs w:val="24"/>
        </w:rPr>
      </w:pPr>
      <w:r w:rsidRPr="00194941">
        <w:rPr>
          <w:sz w:val="24"/>
          <w:szCs w:val="24"/>
        </w:rPr>
        <w:t xml:space="preserve"> 3) If the student is in danger of doing grievous harm to himself/herself.</w:t>
      </w:r>
    </w:p>
    <w:p w14:paraId="0639FDBB" w14:textId="77777777" w:rsidR="00603936" w:rsidRPr="00194941" w:rsidRDefault="00603936" w:rsidP="00603936">
      <w:pPr>
        <w:rPr>
          <w:sz w:val="28"/>
          <w:szCs w:val="28"/>
        </w:rPr>
      </w:pPr>
    </w:p>
    <w:p w14:paraId="79C7AF72" w14:textId="77777777" w:rsidR="00603936" w:rsidRPr="00194941" w:rsidRDefault="00603936" w:rsidP="00603936">
      <w:pPr>
        <w:rPr>
          <w:b/>
          <w:bCs/>
          <w:sz w:val="28"/>
          <w:szCs w:val="28"/>
        </w:rPr>
      </w:pPr>
      <w:r w:rsidRPr="00194941">
        <w:rPr>
          <w:b/>
          <w:bCs/>
          <w:sz w:val="28"/>
          <w:szCs w:val="28"/>
        </w:rPr>
        <w:t xml:space="preserve">Ethical Requirements </w:t>
      </w:r>
    </w:p>
    <w:p w14:paraId="7CA2914F" w14:textId="77777777" w:rsidR="00603936" w:rsidRPr="00194941" w:rsidRDefault="00603936" w:rsidP="00603936">
      <w:pPr>
        <w:rPr>
          <w:b/>
          <w:bCs/>
          <w:sz w:val="24"/>
          <w:szCs w:val="24"/>
        </w:rPr>
      </w:pPr>
    </w:p>
    <w:p w14:paraId="03AD8F4B" w14:textId="77777777" w:rsidR="00603936" w:rsidRDefault="00603936" w:rsidP="00603936">
      <w:pPr>
        <w:rPr>
          <w:sz w:val="24"/>
          <w:szCs w:val="24"/>
        </w:rPr>
      </w:pPr>
      <w:r w:rsidRPr="00194941">
        <w:rPr>
          <w:sz w:val="24"/>
          <w:szCs w:val="24"/>
        </w:rPr>
        <w:t>Ethical awareness is a prerequisite for the counsellor. He/she is obliged to operate, in policy, process and practice in an ethical manner.</w:t>
      </w:r>
    </w:p>
    <w:p w14:paraId="345EF302" w14:textId="77777777" w:rsidR="00603936" w:rsidRDefault="00603936" w:rsidP="00603936">
      <w:pPr>
        <w:rPr>
          <w:sz w:val="24"/>
          <w:szCs w:val="24"/>
        </w:rPr>
      </w:pPr>
    </w:p>
    <w:p w14:paraId="399D677F" w14:textId="77777777" w:rsidR="00603936" w:rsidRDefault="00603936" w:rsidP="00603936">
      <w:pPr>
        <w:rPr>
          <w:sz w:val="24"/>
          <w:szCs w:val="24"/>
        </w:rPr>
      </w:pPr>
      <w:r w:rsidRPr="00194941">
        <w:rPr>
          <w:sz w:val="24"/>
          <w:szCs w:val="24"/>
        </w:rPr>
        <w:t xml:space="preserve"> The counsellor’s primary focus is the welfare of the student and he/she is ethically bound to act in the best interest of the student. The counsellor must act within the law and within the ethical guidelines as outlined by his/her profession. The counsellor is expected to be competent in and mindful of the legal and ethical responsibilities of his/her work.</w:t>
      </w:r>
    </w:p>
    <w:p w14:paraId="1F09A711" w14:textId="77777777" w:rsidR="009A16D1" w:rsidRPr="009A16D1" w:rsidRDefault="009A16D1" w:rsidP="009A16D1"/>
    <w:p w14:paraId="505AE9C0" w14:textId="77777777" w:rsidR="009A16D1" w:rsidRPr="009A16D1" w:rsidRDefault="009A16D1" w:rsidP="009A16D1"/>
    <w:p w14:paraId="4AC65BE4" w14:textId="77777777" w:rsidR="009A16D1" w:rsidRPr="009A16D1" w:rsidRDefault="009A16D1" w:rsidP="009A16D1"/>
    <w:p w14:paraId="36C01E4F" w14:textId="77777777" w:rsidR="009A16D1" w:rsidRPr="009A16D1" w:rsidRDefault="009A16D1" w:rsidP="009A16D1"/>
    <w:p w14:paraId="0357866F" w14:textId="77777777" w:rsidR="009A16D1" w:rsidRPr="009A16D1" w:rsidRDefault="009A16D1" w:rsidP="009A16D1"/>
    <w:p w14:paraId="4FCCF99C" w14:textId="77777777" w:rsidR="009A16D1" w:rsidRPr="009A16D1" w:rsidRDefault="009A16D1" w:rsidP="009A16D1"/>
    <w:p w14:paraId="0590B2BD" w14:textId="77777777" w:rsidR="009A16D1" w:rsidRPr="009A16D1" w:rsidRDefault="009A16D1" w:rsidP="009A16D1"/>
    <w:p w14:paraId="1B25A0B4" w14:textId="77777777" w:rsidR="009A16D1" w:rsidRPr="009A16D1" w:rsidRDefault="009A16D1" w:rsidP="009A16D1"/>
    <w:p w14:paraId="0D92DB08" w14:textId="3F376BC7" w:rsidR="009A16D1" w:rsidRDefault="009A16D1" w:rsidP="009A16D1"/>
    <w:p w14:paraId="4C2E958C" w14:textId="275358B9" w:rsidR="00603936" w:rsidRDefault="00603936" w:rsidP="009A16D1"/>
    <w:p w14:paraId="437F72C5" w14:textId="77777777" w:rsidR="00603936" w:rsidRPr="009A16D1" w:rsidRDefault="00603936" w:rsidP="009A16D1"/>
    <w:p w14:paraId="568ADF23" w14:textId="77777777" w:rsidR="00603936" w:rsidRPr="00194941" w:rsidRDefault="00603936" w:rsidP="00603936">
      <w:pPr>
        <w:rPr>
          <w:b/>
          <w:bCs/>
          <w:sz w:val="28"/>
          <w:szCs w:val="28"/>
        </w:rPr>
      </w:pPr>
      <w:r w:rsidRPr="00194941">
        <w:rPr>
          <w:b/>
          <w:bCs/>
          <w:sz w:val="28"/>
          <w:szCs w:val="28"/>
        </w:rPr>
        <w:t xml:space="preserve">Referrals: </w:t>
      </w:r>
    </w:p>
    <w:p w14:paraId="289F3149" w14:textId="77777777" w:rsidR="00603936" w:rsidRDefault="00603936" w:rsidP="00603936">
      <w:pPr>
        <w:rPr>
          <w:sz w:val="24"/>
          <w:szCs w:val="24"/>
        </w:rPr>
      </w:pPr>
    </w:p>
    <w:p w14:paraId="7E3282C0" w14:textId="77777777" w:rsidR="00603936" w:rsidRDefault="00603936" w:rsidP="00603936">
      <w:pPr>
        <w:rPr>
          <w:sz w:val="24"/>
          <w:szCs w:val="24"/>
        </w:rPr>
      </w:pPr>
      <w:r>
        <w:rPr>
          <w:sz w:val="24"/>
          <w:szCs w:val="24"/>
        </w:rPr>
        <w:t>A consent form is required to be filled in prior to meeting the counsellor, if the student is under 18 a parent/guardian will fill it in on students behalf.</w:t>
      </w:r>
    </w:p>
    <w:p w14:paraId="72CEF9A8" w14:textId="77777777" w:rsidR="00603936" w:rsidRDefault="00603936" w:rsidP="00603936">
      <w:pPr>
        <w:rPr>
          <w:sz w:val="24"/>
          <w:szCs w:val="24"/>
        </w:rPr>
      </w:pPr>
    </w:p>
    <w:p w14:paraId="094C9041" w14:textId="77777777" w:rsidR="00603936" w:rsidRDefault="00603936" w:rsidP="00603936">
      <w:pPr>
        <w:rPr>
          <w:sz w:val="24"/>
          <w:szCs w:val="24"/>
        </w:rPr>
      </w:pPr>
      <w:r w:rsidRPr="00194941">
        <w:rPr>
          <w:sz w:val="24"/>
          <w:szCs w:val="24"/>
        </w:rPr>
        <w:t xml:space="preserve">In the first instance, every student is introduced to the counsellor for an initial contact and possible assessment. </w:t>
      </w:r>
    </w:p>
    <w:p w14:paraId="5946C895" w14:textId="77777777" w:rsidR="00603936" w:rsidRDefault="00603936" w:rsidP="00603936">
      <w:pPr>
        <w:rPr>
          <w:sz w:val="24"/>
          <w:szCs w:val="24"/>
        </w:rPr>
      </w:pPr>
    </w:p>
    <w:p w14:paraId="0B89D419" w14:textId="77777777" w:rsidR="00603936" w:rsidRDefault="00603936" w:rsidP="00603936">
      <w:pPr>
        <w:rPr>
          <w:sz w:val="24"/>
          <w:szCs w:val="24"/>
        </w:rPr>
      </w:pPr>
      <w:r w:rsidRPr="00194941">
        <w:rPr>
          <w:sz w:val="24"/>
          <w:szCs w:val="24"/>
        </w:rPr>
        <w:t>The student can then self-refer after the initial contact if they feel the need.</w:t>
      </w:r>
    </w:p>
    <w:p w14:paraId="419A8000" w14:textId="77777777" w:rsidR="00603936" w:rsidRDefault="00603936" w:rsidP="00603936">
      <w:pPr>
        <w:rPr>
          <w:sz w:val="24"/>
          <w:szCs w:val="24"/>
        </w:rPr>
      </w:pPr>
    </w:p>
    <w:p w14:paraId="5F2D4D53" w14:textId="77777777" w:rsidR="00603936" w:rsidRDefault="00603936" w:rsidP="00603936">
      <w:pPr>
        <w:rPr>
          <w:sz w:val="24"/>
          <w:szCs w:val="24"/>
        </w:rPr>
      </w:pPr>
      <w:r w:rsidRPr="00194941">
        <w:rPr>
          <w:sz w:val="24"/>
          <w:szCs w:val="24"/>
        </w:rPr>
        <w:t xml:space="preserve"> The counsellor may suggest that further intervention is needed following the assessment. If an incident occurs either inside or outside the centre that requires short term intervention then the staff may suggest to the student that counselling is a positive option. </w:t>
      </w:r>
    </w:p>
    <w:p w14:paraId="67FC545F" w14:textId="77777777" w:rsidR="00603936" w:rsidRDefault="00603936" w:rsidP="00603936">
      <w:pPr>
        <w:rPr>
          <w:sz w:val="24"/>
          <w:szCs w:val="24"/>
        </w:rPr>
      </w:pPr>
    </w:p>
    <w:p w14:paraId="563DBDF1" w14:textId="77777777" w:rsidR="00603936" w:rsidRDefault="00603936" w:rsidP="00603936">
      <w:pPr>
        <w:rPr>
          <w:sz w:val="24"/>
          <w:szCs w:val="24"/>
        </w:rPr>
      </w:pPr>
      <w:r w:rsidRPr="00194941">
        <w:rPr>
          <w:sz w:val="24"/>
          <w:szCs w:val="24"/>
        </w:rPr>
        <w:t>It may be a requirement in order for a student to maintain his/her place in the centre that they engage in counselling</w:t>
      </w:r>
      <w:r>
        <w:rPr>
          <w:sz w:val="24"/>
          <w:szCs w:val="24"/>
        </w:rPr>
        <w:t>.</w:t>
      </w:r>
    </w:p>
    <w:p w14:paraId="19ACA2F1" w14:textId="77777777" w:rsidR="00603936" w:rsidRDefault="00603936" w:rsidP="00603936">
      <w:pPr>
        <w:rPr>
          <w:sz w:val="24"/>
          <w:szCs w:val="24"/>
        </w:rPr>
      </w:pPr>
    </w:p>
    <w:p w14:paraId="0EF3A99B" w14:textId="77777777" w:rsidR="00603936" w:rsidRPr="00194941" w:rsidRDefault="00603936" w:rsidP="00603936">
      <w:pPr>
        <w:rPr>
          <w:b/>
          <w:bCs/>
          <w:sz w:val="28"/>
          <w:szCs w:val="28"/>
        </w:rPr>
      </w:pPr>
      <w:r w:rsidRPr="00194941">
        <w:rPr>
          <w:b/>
          <w:bCs/>
          <w:sz w:val="28"/>
          <w:szCs w:val="28"/>
        </w:rPr>
        <w:t xml:space="preserve">Record Keeping: </w:t>
      </w:r>
    </w:p>
    <w:p w14:paraId="34BE5FAC" w14:textId="77777777" w:rsidR="00603936" w:rsidRDefault="00603936" w:rsidP="00603936">
      <w:pPr>
        <w:rPr>
          <w:sz w:val="24"/>
          <w:szCs w:val="24"/>
        </w:rPr>
      </w:pPr>
    </w:p>
    <w:p w14:paraId="06692473" w14:textId="77777777" w:rsidR="00603936" w:rsidRDefault="00603936" w:rsidP="00603936">
      <w:pPr>
        <w:rPr>
          <w:sz w:val="24"/>
          <w:szCs w:val="24"/>
        </w:rPr>
      </w:pPr>
      <w:r w:rsidRPr="00194941">
        <w:rPr>
          <w:sz w:val="24"/>
          <w:szCs w:val="24"/>
        </w:rPr>
        <w:t xml:space="preserve">The counsellor carries out his/her work using the following methodologies; </w:t>
      </w:r>
    </w:p>
    <w:p w14:paraId="0AA816E3" w14:textId="77777777" w:rsidR="00603936" w:rsidRDefault="00603936" w:rsidP="00603936">
      <w:pPr>
        <w:rPr>
          <w:sz w:val="24"/>
          <w:szCs w:val="24"/>
        </w:rPr>
      </w:pPr>
      <w:r w:rsidRPr="00194941">
        <w:rPr>
          <w:sz w:val="24"/>
          <w:szCs w:val="24"/>
        </w:rPr>
        <w:sym w:font="Symbol" w:char="F0B7"/>
      </w:r>
      <w:r w:rsidRPr="00194941">
        <w:rPr>
          <w:sz w:val="24"/>
          <w:szCs w:val="24"/>
        </w:rPr>
        <w:t xml:space="preserve"> One to one sessions in an informal manner </w:t>
      </w:r>
    </w:p>
    <w:p w14:paraId="6D82C466" w14:textId="77777777" w:rsidR="00603936" w:rsidRDefault="00603936" w:rsidP="00603936">
      <w:pPr>
        <w:rPr>
          <w:sz w:val="24"/>
          <w:szCs w:val="24"/>
        </w:rPr>
      </w:pPr>
      <w:r w:rsidRPr="00194941">
        <w:rPr>
          <w:sz w:val="24"/>
          <w:szCs w:val="24"/>
        </w:rPr>
        <w:sym w:font="Symbol" w:char="F0B7"/>
      </w:r>
      <w:r w:rsidRPr="00194941">
        <w:rPr>
          <w:sz w:val="24"/>
          <w:szCs w:val="24"/>
        </w:rPr>
        <w:t xml:space="preserve"> The documentation of relevant content of each session takes place.</w:t>
      </w:r>
    </w:p>
    <w:p w14:paraId="4CB57743" w14:textId="77777777" w:rsidR="00603936" w:rsidRDefault="00603936" w:rsidP="00603936">
      <w:pPr>
        <w:rPr>
          <w:sz w:val="24"/>
          <w:szCs w:val="24"/>
        </w:rPr>
      </w:pPr>
      <w:r w:rsidRPr="00194941">
        <w:rPr>
          <w:sz w:val="24"/>
          <w:szCs w:val="24"/>
        </w:rPr>
        <w:t xml:space="preserve"> </w:t>
      </w:r>
      <w:r w:rsidRPr="00194941">
        <w:rPr>
          <w:sz w:val="24"/>
          <w:szCs w:val="24"/>
        </w:rPr>
        <w:sym w:font="Symbol" w:char="F0B7"/>
      </w:r>
      <w:r w:rsidRPr="00194941">
        <w:rPr>
          <w:sz w:val="24"/>
          <w:szCs w:val="24"/>
        </w:rPr>
        <w:t xml:space="preserve"> Hand written observations </w:t>
      </w:r>
    </w:p>
    <w:p w14:paraId="68AD2911" w14:textId="77777777" w:rsidR="00603936" w:rsidRDefault="00603936" w:rsidP="00603936">
      <w:pPr>
        <w:rPr>
          <w:sz w:val="24"/>
          <w:szCs w:val="24"/>
        </w:rPr>
      </w:pPr>
    </w:p>
    <w:p w14:paraId="560D6850" w14:textId="77777777" w:rsidR="00603936" w:rsidRDefault="00603936" w:rsidP="00603936">
      <w:pPr>
        <w:rPr>
          <w:sz w:val="24"/>
          <w:szCs w:val="24"/>
        </w:rPr>
      </w:pPr>
      <w:r w:rsidRPr="00194941">
        <w:rPr>
          <w:sz w:val="24"/>
          <w:szCs w:val="24"/>
        </w:rPr>
        <w:t>All information gathered will be kept in a safe, secure location under the safe keeping of the counsellor.</w:t>
      </w:r>
    </w:p>
    <w:p w14:paraId="55E979E0" w14:textId="77777777" w:rsidR="009A16D1" w:rsidRPr="009A16D1" w:rsidRDefault="009A16D1" w:rsidP="009A16D1"/>
    <w:p w14:paraId="78F57A83" w14:textId="77777777" w:rsidR="009A16D1" w:rsidRPr="009A16D1" w:rsidRDefault="009A16D1" w:rsidP="009A16D1"/>
    <w:p w14:paraId="7C69E241" w14:textId="77777777" w:rsidR="009A16D1" w:rsidRPr="009A16D1" w:rsidRDefault="009A16D1" w:rsidP="009A16D1"/>
    <w:p w14:paraId="0519E2C2" w14:textId="77777777" w:rsidR="009A16D1" w:rsidRPr="009A16D1" w:rsidRDefault="009A16D1" w:rsidP="009A16D1"/>
    <w:p w14:paraId="4D1CEBCA" w14:textId="77777777" w:rsidR="009A16D1" w:rsidRPr="009A16D1" w:rsidRDefault="009A16D1" w:rsidP="009A16D1"/>
    <w:p w14:paraId="698E90E0" w14:textId="77777777" w:rsidR="009A16D1" w:rsidRPr="009A16D1" w:rsidRDefault="009A16D1" w:rsidP="009A16D1"/>
    <w:p w14:paraId="1D58E22E" w14:textId="77777777" w:rsidR="009A16D1" w:rsidRPr="009A16D1" w:rsidRDefault="009A16D1" w:rsidP="009A16D1"/>
    <w:p w14:paraId="75E9BB66" w14:textId="77777777" w:rsidR="009A16D1" w:rsidRPr="009A16D1" w:rsidRDefault="009A16D1" w:rsidP="009A16D1"/>
    <w:p w14:paraId="22C73D34" w14:textId="77777777" w:rsidR="009A16D1" w:rsidRPr="009A16D1" w:rsidRDefault="009A16D1" w:rsidP="009A16D1"/>
    <w:p w14:paraId="5083C530" w14:textId="77777777" w:rsidR="009A16D1" w:rsidRPr="009A16D1" w:rsidRDefault="009A16D1" w:rsidP="009A16D1"/>
    <w:p w14:paraId="6A309F59" w14:textId="77777777" w:rsidR="009A16D1" w:rsidRPr="009A16D1" w:rsidRDefault="009A16D1" w:rsidP="009A16D1"/>
    <w:p w14:paraId="665DFC29" w14:textId="77777777" w:rsidR="009A16D1" w:rsidRPr="009A16D1" w:rsidRDefault="009A16D1" w:rsidP="009A16D1"/>
    <w:p w14:paraId="40AACE63" w14:textId="5720FA1B" w:rsidR="009A16D1" w:rsidRPr="009A16D1" w:rsidRDefault="009A16D1" w:rsidP="009A16D1">
      <w:bookmarkStart w:id="0" w:name="_GoBack"/>
      <w:bookmarkEnd w:id="0"/>
    </w:p>
    <w:p w14:paraId="73BC7CBC" w14:textId="77777777" w:rsidR="009A16D1" w:rsidRPr="009A16D1" w:rsidRDefault="009A16D1" w:rsidP="009A16D1"/>
    <w:p w14:paraId="210A3129" w14:textId="77777777" w:rsidR="009A16D1" w:rsidRPr="009A16D1" w:rsidRDefault="009A16D1" w:rsidP="009A16D1"/>
    <w:p w14:paraId="1F0CA4EC" w14:textId="77777777" w:rsidR="009A16D1" w:rsidRPr="009A16D1" w:rsidRDefault="009A16D1" w:rsidP="009A16D1"/>
    <w:p w14:paraId="431FBFF6" w14:textId="77777777" w:rsidR="009A16D1" w:rsidRDefault="009A16D1" w:rsidP="009A16D1"/>
    <w:p w14:paraId="38AF4084" w14:textId="0613D640" w:rsidR="00A9204E" w:rsidRDefault="009A16D1" w:rsidP="009A16D1">
      <w:pPr>
        <w:tabs>
          <w:tab w:val="left" w:pos="1965"/>
        </w:tabs>
      </w:pPr>
      <w:r>
        <w:tab/>
      </w:r>
    </w:p>
    <w:p w14:paraId="364AEBFC" w14:textId="77777777" w:rsidR="009A16D1" w:rsidRDefault="009A16D1" w:rsidP="009A16D1">
      <w:pPr>
        <w:tabs>
          <w:tab w:val="left" w:pos="1965"/>
        </w:tabs>
      </w:pPr>
      <w:r>
        <w:rPr>
          <w:noProof/>
          <w:lang w:val="en-IE" w:eastAsia="en-IE"/>
        </w:rPr>
        <mc:AlternateContent>
          <mc:Choice Requires="wps">
            <w:drawing>
              <wp:anchor distT="0" distB="0" distL="114300" distR="114300" simplePos="0" relativeHeight="251670528" behindDoc="0" locked="0" layoutInCell="1" allowOverlap="1" wp14:anchorId="348E48C8" wp14:editId="518ADF4C">
                <wp:simplePos x="0" y="0"/>
                <wp:positionH relativeFrom="margin">
                  <wp:posOffset>333375</wp:posOffset>
                </wp:positionH>
                <wp:positionV relativeFrom="paragraph">
                  <wp:posOffset>172720</wp:posOffset>
                </wp:positionV>
                <wp:extent cx="58197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874AB" id="Straight Connector 11"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6.25pt,13.6pt" to="48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x/0AEAAAUEAAAOAAAAZHJzL2Uyb0RvYy54bWysU8tu2zAQvBfoPxC815ICpEkFyzk4SC9F&#10;azTNBzDU0iLAF5asJf99l5QtB22BokEulJbcmd0ZLtd3kzXsABi1dx1vVjVn4KTvtdt3/OnHw4db&#10;zmISrhfGO+j4ESK/27x/tx5DC1d+8KYHZETiYjuGjg8phbaqohzAirjyARwdKo9WJApxX/UoRmK3&#10;prqq64/V6LEP6CXESLv38yHfFH6lQKZvSkVIzHScektlxbI+57XarEW7RxEGLU9tiFd0YYV2VHSh&#10;uhdJsJ+o/6CyWqKPXqWV9LbySmkJRQOpaerf1DwOIkDRQubEsNgU345Wfj3skOme7q7hzAlLd/SY&#10;UOj9kNjWO0cOemR0SE6NIbYE2LodnqIYdphlTwpt/pIgNhV3j4u7MCUmafP6tvl0c3PNmTyfVRdg&#10;wJg+g7cs/3TcaJeFi1YcvsRExSj1nJK3jctr9Eb3D9qYEuSRga1BdhB02WkqLRPuRRZFGVllIXPr&#10;5S8dDcys30GRGdRsU6qXMbxwCinBpTOvcZSdYYo6WID1v4Gn/AyFMqL/A14QpbJ3aQFb7Tz+rfrF&#10;CjXnnx2YdWcLnn1/LJdarKFZK46f3kUe5pdxgV9e7+YXAAAA//8DAFBLAwQUAAYACAAAACEA8QFO&#10;G94AAAAIAQAADwAAAGRycy9kb3ducmV2LnhtbEyPQUvDQBCF74L/YRnBi9iNkcQ2ZlMk0IsHwUZK&#10;j9tkmg1mZ0N226T/3hEP9TjvPd58L1/PthdnHH3nSMHTIgKBVLumo1bBV7V5XILwQVOje0eo4IIe&#10;1sXtTa6zxk30iedtaAWXkM+0AhPCkEnpa4NW+4UbkNg7utHqwOfYymbUE5fbXsZRlEqrO+IPRg9Y&#10;Gqy/tyerYN8+PG92FVVTGT6OqZkvu/ekVOr+bn57BRFwDtcw/OIzOhTMdHAnarzoFSRxwkkF8UsM&#10;gv1VuuJthz9BFrn8P6D4AQAA//8DAFBLAQItABQABgAIAAAAIQC2gziS/gAAAOEBAAATAAAAAAAA&#10;AAAAAAAAAAAAAABbQ29udGVudF9UeXBlc10ueG1sUEsBAi0AFAAGAAgAAAAhADj9If/WAAAAlAEA&#10;AAsAAAAAAAAAAAAAAAAALwEAAF9yZWxzLy5yZWxzUEsBAi0AFAAGAAgAAAAhAAOdbH/QAQAABQQA&#10;AA4AAAAAAAAAAAAAAAAALgIAAGRycy9lMm9Eb2MueG1sUEsBAi0AFAAGAAgAAAAhAPEBThveAAAA&#10;CAEAAA8AAAAAAAAAAAAAAAAAKgQAAGRycy9kb3ducmV2LnhtbFBLBQYAAAAABAAEAPMAAAA1BQAA&#10;AAA=&#10;" strokecolor="black [3213]" strokeweight=".5pt">
                <v:stroke joinstyle="miter"/>
                <w10:wrap anchorx="margin"/>
              </v:line>
            </w:pict>
          </mc:Fallback>
        </mc:AlternateContent>
      </w:r>
      <w:r>
        <w:rPr>
          <w:noProof/>
          <w:lang w:val="en-IE" w:eastAsia="en-IE"/>
        </w:rPr>
        <w:drawing>
          <wp:anchor distT="0" distB="0" distL="114300" distR="114300" simplePos="0" relativeHeight="251668480" behindDoc="1" locked="0" layoutInCell="1" allowOverlap="1" wp14:anchorId="54705918" wp14:editId="7516D232">
            <wp:simplePos x="0" y="0"/>
            <wp:positionH relativeFrom="page">
              <wp:posOffset>190500</wp:posOffset>
            </wp:positionH>
            <wp:positionV relativeFrom="paragraph">
              <wp:posOffset>162560</wp:posOffset>
            </wp:positionV>
            <wp:extent cx="1546225" cy="785495"/>
            <wp:effectExtent l="0" t="0" r="0" b="0"/>
            <wp:wrapTight wrapText="bothSides">
              <wp:wrapPolygon edited="0">
                <wp:start x="0" y="0"/>
                <wp:lineTo x="0" y="20954"/>
                <wp:lineTo x="21290" y="20954"/>
                <wp:lineTo x="212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dep.png"/>
                    <pic:cNvPicPr/>
                  </pic:nvPicPr>
                  <pic:blipFill>
                    <a:blip r:embed="rId11">
                      <a:extLst>
                        <a:ext uri="{28A0092B-C50C-407E-A947-70E740481C1C}">
                          <a14:useLocalDpi xmlns:a14="http://schemas.microsoft.com/office/drawing/2010/main" val="0"/>
                        </a:ext>
                      </a:extLst>
                    </a:blip>
                    <a:stretch>
                      <a:fillRect/>
                    </a:stretch>
                  </pic:blipFill>
                  <pic:spPr>
                    <a:xfrm>
                      <a:off x="0" y="0"/>
                      <a:ext cx="1546225" cy="785495"/>
                    </a:xfrm>
                    <a:prstGeom prst="rect">
                      <a:avLst/>
                    </a:prstGeom>
                  </pic:spPr>
                </pic:pic>
              </a:graphicData>
            </a:graphic>
            <wp14:sizeRelH relativeFrom="margin">
              <wp14:pctWidth>0</wp14:pctWidth>
            </wp14:sizeRelH>
            <wp14:sizeRelV relativeFrom="margin">
              <wp14:pctHeight>0</wp14:pctHeight>
            </wp14:sizeRelV>
          </wp:anchor>
        </w:drawing>
      </w:r>
    </w:p>
    <w:p w14:paraId="734BE8D4" w14:textId="77777777" w:rsidR="009A16D1" w:rsidRPr="009A16D1" w:rsidRDefault="009A16D1" w:rsidP="009A16D1">
      <w:pPr>
        <w:tabs>
          <w:tab w:val="left" w:pos="1965"/>
        </w:tabs>
      </w:pPr>
      <w:r>
        <w:rPr>
          <w:noProof/>
          <w:lang w:val="en-IE" w:eastAsia="en-IE"/>
        </w:rPr>
        <mc:AlternateContent>
          <mc:Choice Requires="wps">
            <w:drawing>
              <wp:anchor distT="0" distB="0" distL="114300" distR="114300" simplePos="0" relativeHeight="251667456" behindDoc="0" locked="0" layoutInCell="1" allowOverlap="1" wp14:anchorId="608DFECB" wp14:editId="4274A283">
                <wp:simplePos x="0" y="0"/>
                <wp:positionH relativeFrom="margin">
                  <wp:posOffset>618490</wp:posOffset>
                </wp:positionH>
                <wp:positionV relativeFrom="paragraph">
                  <wp:posOffset>20955</wp:posOffset>
                </wp:positionV>
                <wp:extent cx="4886325" cy="1466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886325" cy="1466850"/>
                        </a:xfrm>
                        <a:prstGeom prst="rect">
                          <a:avLst/>
                        </a:prstGeom>
                        <a:solidFill>
                          <a:schemeClr val="lt1"/>
                        </a:solidFill>
                        <a:ln w="6350">
                          <a:noFill/>
                        </a:ln>
                      </wps:spPr>
                      <wps:txbx>
                        <w:txbxContent>
                          <w:p w14:paraId="40A49C7C" w14:textId="77777777" w:rsidR="00526FC7"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Youthreach is funded by the Department of Education and Science</w:t>
                            </w:r>
                          </w:p>
                          <w:p w14:paraId="0614071C" w14:textId="77777777" w:rsidR="00E86AFE"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With assistance from the European Union as part of the National Development Plan 2007 - 2013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DFECB" id="Text Box 9" o:spid="_x0000_s1029" type="#_x0000_t202" style="position:absolute;margin-left:48.7pt;margin-top:1.65pt;width:384.75pt;height:11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tTRAIAAIEEAAAOAAAAZHJzL2Uyb0RvYy54bWysVEuP2jAQvlfqf7B8L+FdiAgryoqqEtpd&#10;Cao9G8cmkRyPaxsS+us7dghLtz1VvTjjmfE8vm8mi4emUuQsrCtBZ3TQ61MiNIe81MeMft9vPs0o&#10;cZ7pnCnQIqMX4ejD8uOHRW1SMYQCVC4swSDapbXJaOG9SZPE8UJUzPXACI1GCbZiHq/2mOSW1Ri9&#10;Usmw358mNdjcWODCOdQ+tka6jPGlFNw/S+mEJyqjWJuPp43nIZzJcsHSo2WmKPm1DPYPVVSs1Jj0&#10;FuqReUZOtvwjVFVyCw6k73GoEpCy5CL2gN0M+u+62RXMiNgLguPMDSb3/8Lyp/OLJWWe0TklmlVI&#10;0V40nnyBhswDOrVxKTrtDLr5BtXIcqd3qAxNN9JW4YvtELQjzpcbtiEYR+V4NpuOhhNKONoG4+l0&#10;NonoJ2/PjXX+q4CKBCGjFsmLmLLz1nksBV07l5DNgSrzTalUvISBEWtlyZkh1crHIvHFb15Kkzqj&#10;0xGmDo80hOdtZKUxQWi2bSpIvjk0EZpR1/AB8gviYKGdI2f4psRat8z5F2ZxcLB1XAb/jIdUgLng&#10;KlFSgP35N33wRz7RSkmNg5hR9+PErKBEfdPI9HwwHofJjZfx5PMQL/becri36FO1BgRggGtneBSD&#10;v1edKC1Ur7gzq5AVTUxzzJ1R34lr364H7hwXq1V0wlk1zG/1zvAQOmAXmNg3r8yaK10emX6CbmRZ&#10;+o611rdFfXXyIMtIacC5RfUKP855ZPq6k2GR7u/R6+3PsfwFAAD//wMAUEsDBBQABgAIAAAAIQCM&#10;YB524AAAAAgBAAAPAAAAZHJzL2Rvd25yZXYueG1sTI9LT8MwEITvSPwHa5G4IOpQlz5CNhVCQCVu&#10;NDzEzY2XJCJeR7GbhH+POcFxNKOZb7LtZFsxUO8bxwhXswQEcelMwxXCS/FwuQbhg2ajW8eE8E0e&#10;tvnpSaZT40Z+pmEfKhFL2KcaoQ6hS6X0ZU1W+5nriKP36XqrQ5R9JU2vx1huWzlPkqW0uuG4UOuO&#10;7moqv/ZHi/BxUb0/+enxdVTXqrvfDcXqzRSI52fT7Q2IQFP4C8MvfkSHPDId3JGNFy3CZrWISQSl&#10;QER7vVxuQBwQ5mqhQOaZ/H8g/wEAAP//AwBQSwECLQAUAAYACAAAACEAtoM4kv4AAADhAQAAEwAA&#10;AAAAAAAAAAAAAAAAAAAAW0NvbnRlbnRfVHlwZXNdLnhtbFBLAQItABQABgAIAAAAIQA4/SH/1gAA&#10;AJQBAAALAAAAAAAAAAAAAAAAAC8BAABfcmVscy8ucmVsc1BLAQItABQABgAIAAAAIQA6x1tTRAIA&#10;AIEEAAAOAAAAAAAAAAAAAAAAAC4CAABkcnMvZTJvRG9jLnhtbFBLAQItABQABgAIAAAAIQCMYB52&#10;4AAAAAgBAAAPAAAAAAAAAAAAAAAAAJ4EAABkcnMvZG93bnJldi54bWxQSwUGAAAAAAQABADzAAAA&#10;qwUAAAAA&#10;" fillcolor="white [3201]" stroked="f" strokeweight=".5pt">
                <v:textbox>
                  <w:txbxContent>
                    <w:p w14:paraId="40A49C7C" w14:textId="77777777" w:rsidR="00526FC7"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Youthreach is funded by the Department of Education and Science</w:t>
                      </w:r>
                    </w:p>
                    <w:p w14:paraId="0614071C" w14:textId="77777777" w:rsidR="00E86AFE" w:rsidRPr="009A16D1" w:rsidRDefault="00E86AFE" w:rsidP="00526FC7">
                      <w:pPr>
                        <w:jc w:val="center"/>
                        <w:rPr>
                          <w:rFonts w:ascii="Times New Roman" w:hAnsi="Times New Roman" w:cs="Times New Roman"/>
                          <w:sz w:val="18"/>
                          <w:lang w:val="en-IE"/>
                        </w:rPr>
                      </w:pPr>
                      <w:r w:rsidRPr="009A16D1">
                        <w:rPr>
                          <w:rFonts w:ascii="Times New Roman" w:hAnsi="Times New Roman" w:cs="Times New Roman"/>
                          <w:sz w:val="18"/>
                          <w:lang w:val="en-IE"/>
                        </w:rPr>
                        <w:t>With assistance from the European Union as part of the National Development Plan 2007 - 2013</w:t>
                      </w:r>
                    </w:p>
                  </w:txbxContent>
                </v:textbox>
                <w10:wrap anchorx="margin"/>
              </v:shape>
            </w:pict>
          </mc:Fallback>
        </mc:AlternateContent>
      </w:r>
      <w:r>
        <w:rPr>
          <w:noProof/>
          <w:lang w:val="en-IE" w:eastAsia="en-IE"/>
        </w:rPr>
        <w:drawing>
          <wp:anchor distT="0" distB="0" distL="114300" distR="114300" simplePos="0" relativeHeight="251669504" behindDoc="1" locked="0" layoutInCell="1" allowOverlap="1" wp14:anchorId="5C50F57F" wp14:editId="28E6F6E9">
            <wp:simplePos x="0" y="0"/>
            <wp:positionH relativeFrom="column">
              <wp:posOffset>5848350</wp:posOffset>
            </wp:positionH>
            <wp:positionV relativeFrom="paragraph">
              <wp:posOffset>103505</wp:posOffset>
            </wp:positionV>
            <wp:extent cx="800100" cy="661670"/>
            <wp:effectExtent l="0" t="0" r="0" b="5080"/>
            <wp:wrapTight wrapText="bothSides">
              <wp:wrapPolygon edited="0">
                <wp:start x="0" y="0"/>
                <wp:lineTo x="0" y="21144"/>
                <wp:lineTo x="21086" y="21144"/>
                <wp:lineTo x="210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eu.jpg"/>
                    <pic:cNvPicPr/>
                  </pic:nvPicPr>
                  <pic:blipFill>
                    <a:blip r:embed="rId12">
                      <a:extLst>
                        <a:ext uri="{28A0092B-C50C-407E-A947-70E740481C1C}">
                          <a14:useLocalDpi xmlns:a14="http://schemas.microsoft.com/office/drawing/2010/main" val="0"/>
                        </a:ext>
                      </a:extLst>
                    </a:blip>
                    <a:stretch>
                      <a:fillRect/>
                    </a:stretch>
                  </pic:blipFill>
                  <pic:spPr>
                    <a:xfrm>
                      <a:off x="0" y="0"/>
                      <a:ext cx="800100" cy="661670"/>
                    </a:xfrm>
                    <a:prstGeom prst="rect">
                      <a:avLst/>
                    </a:prstGeom>
                  </pic:spPr>
                </pic:pic>
              </a:graphicData>
            </a:graphic>
            <wp14:sizeRelH relativeFrom="margin">
              <wp14:pctWidth>0</wp14:pctWidth>
            </wp14:sizeRelH>
            <wp14:sizeRelV relativeFrom="margin">
              <wp14:pctHeight>0</wp14:pctHeight>
            </wp14:sizeRelV>
          </wp:anchor>
        </w:drawing>
      </w:r>
    </w:p>
    <w:sectPr w:rsidR="009A16D1" w:rsidRPr="009A16D1" w:rsidSect="009A16D1">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C7"/>
    <w:rsid w:val="00003872"/>
    <w:rsid w:val="001F770C"/>
    <w:rsid w:val="00526FC7"/>
    <w:rsid w:val="00603936"/>
    <w:rsid w:val="00645252"/>
    <w:rsid w:val="006D3D74"/>
    <w:rsid w:val="00764090"/>
    <w:rsid w:val="009A16D1"/>
    <w:rsid w:val="00A9204E"/>
    <w:rsid w:val="00DE0C98"/>
    <w:rsid w:val="00E86AFE"/>
    <w:rsid w:val="00F4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054B"/>
  <w15:chartTrackingRefBased/>
  <w15:docId w15:val="{5EEEE4A9-4ED4-486C-B94F-01F0C38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cid:image004.jpg@01D5689D.71FB33A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9d408999-d4c6-442b-ad91-bd3c0acb5490" xsi:nil="true"/>
    <TeamsChannelId xmlns="9d408999-d4c6-442b-ad91-bd3c0acb5490" xsi:nil="true"/>
    <Invited_Teachers xmlns="9d408999-d4c6-442b-ad91-bd3c0acb5490" xsi:nil="true"/>
    <IsNotebookLocked xmlns="9d408999-d4c6-442b-ad91-bd3c0acb5490" xsi:nil="true"/>
    <Owner xmlns="9d408999-d4c6-442b-ad91-bd3c0acb5490">
      <UserInfo>
        <DisplayName/>
        <AccountId xsi:nil="true"/>
        <AccountType/>
      </UserInfo>
    </Owner>
    <Math_Settings xmlns="9d408999-d4c6-442b-ad91-bd3c0acb5490" xsi:nil="true"/>
    <NotebookType xmlns="9d408999-d4c6-442b-ad91-bd3c0acb5490" xsi:nil="true"/>
    <FolderType xmlns="9d408999-d4c6-442b-ad91-bd3c0acb5490" xsi:nil="true"/>
    <Students xmlns="9d408999-d4c6-442b-ad91-bd3c0acb5490">
      <UserInfo>
        <DisplayName/>
        <AccountId xsi:nil="true"/>
        <AccountType/>
      </UserInfo>
    </Students>
    <AppVersion xmlns="9d408999-d4c6-442b-ad91-bd3c0acb5490" xsi:nil="true"/>
    <Teachers xmlns="9d408999-d4c6-442b-ad91-bd3c0acb5490">
      <UserInfo>
        <DisplayName/>
        <AccountId xsi:nil="true"/>
        <AccountType/>
      </UserInfo>
    </Teachers>
    <Student_Groups xmlns="9d408999-d4c6-442b-ad91-bd3c0acb5490">
      <UserInfo>
        <DisplayName/>
        <AccountId xsi:nil="true"/>
        <AccountType/>
      </UserInfo>
    </Student_Groups>
    <Is_Collaboration_Space_Locked xmlns="9d408999-d4c6-442b-ad91-bd3c0acb5490" xsi:nil="true"/>
    <Invited_Students xmlns="9d408999-d4c6-442b-ad91-bd3c0acb5490" xsi:nil="true"/>
    <CultureName xmlns="9d408999-d4c6-442b-ad91-bd3c0acb5490" xsi:nil="true"/>
    <Distribution_Groups xmlns="9d408999-d4c6-442b-ad91-bd3c0acb5490" xsi:nil="true"/>
    <Templates xmlns="9d408999-d4c6-442b-ad91-bd3c0acb5490" xsi:nil="true"/>
    <Self_Registration_Enabled xmlns="9d408999-d4c6-442b-ad91-bd3c0acb5490" xsi:nil="true"/>
    <Has_Teacher_Only_SectionGroup xmlns="9d408999-d4c6-442b-ad91-bd3c0acb5490" xsi:nil="true"/>
    <LMS_Mappings xmlns="9d408999-d4c6-442b-ad91-bd3c0acb54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98C6B4E625941832CA2B00DAB04A9" ma:contentTypeVersion="32" ma:contentTypeDescription="Create a new document." ma:contentTypeScope="" ma:versionID="8494511663c661ca289ebd8fe47002ea">
  <xsd:schema xmlns:xsd="http://www.w3.org/2001/XMLSchema" xmlns:xs="http://www.w3.org/2001/XMLSchema" xmlns:p="http://schemas.microsoft.com/office/2006/metadata/properties" xmlns:ns3="9d408999-d4c6-442b-ad91-bd3c0acb5490" xmlns:ns4="b4a7b160-42fe-4fe6-b890-228ce6b06cd4" targetNamespace="http://schemas.microsoft.com/office/2006/metadata/properties" ma:root="true" ma:fieldsID="d610354bb5ac93873e577df7ba2d85c7" ns3:_="" ns4:_="">
    <xsd:import namespace="9d408999-d4c6-442b-ad91-bd3c0acb5490"/>
    <xsd:import namespace="b4a7b160-42fe-4fe6-b890-228ce6b06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08999-d4c6-442b-ad91-bd3c0acb5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b160-42fe-4fe6-b890-228ce6b06cd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a7b160-42fe-4fe6-b890-228ce6b06cd4"/>
    <ds:schemaRef ds:uri="9d408999-d4c6-442b-ad91-bd3c0acb5490"/>
    <ds:schemaRef ds:uri="http://www.w3.org/XML/1998/namespace"/>
    <ds:schemaRef ds:uri="http://purl.org/dc/dcmitype/"/>
  </ds:schemaRefs>
</ds:datastoreItem>
</file>

<file path=customXml/itemProps2.xml><?xml version="1.0" encoding="utf-8"?>
<ds:datastoreItem xmlns:ds="http://schemas.openxmlformats.org/officeDocument/2006/customXml" ds:itemID="{B97B9DC1-F888-4D39-9E3F-9D74DCF5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08999-d4c6-442b-ad91-bd3c0acb5490"/>
    <ds:schemaRef ds:uri="b4a7b160-42fe-4fe6-b890-228ce6b0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47CD7-C40B-419F-A9C7-9B90ABAF5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Mulderrig</dc:creator>
  <cp:keywords/>
  <dc:description/>
  <cp:lastModifiedBy>Fiona Foody</cp:lastModifiedBy>
  <cp:revision>2</cp:revision>
  <cp:lastPrinted>2021-11-24T10:05:00Z</cp:lastPrinted>
  <dcterms:created xsi:type="dcterms:W3CDTF">2021-11-24T10:05:00Z</dcterms:created>
  <dcterms:modified xsi:type="dcterms:W3CDTF">2021-11-24T10:05:00Z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0x01010005198C6B4E625941832CA2B00DAB04A9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