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64A8" w14:textId="737EA84F" w:rsidR="003E31A5" w:rsidRDefault="003E31A5" w:rsidP="009F329F">
      <w:pPr>
        <w:pStyle w:val="NormalWeb"/>
        <w:jc w:val="center"/>
        <w:rPr>
          <w:color w:val="000000"/>
        </w:rPr>
      </w:pPr>
      <w:bookmarkStart w:id="0" w:name="_Hlk205969943"/>
      <w:r w:rsidRPr="009F329F">
        <w:rPr>
          <w:b/>
          <w:bCs/>
          <w:color w:val="000000"/>
        </w:rPr>
        <w:t>Ballina Youthreach Counselling Policy</w:t>
      </w:r>
      <w:bookmarkEnd w:id="0"/>
      <w:r>
        <w:rPr>
          <w:color w:val="000000"/>
        </w:rPr>
        <w:br/>
        <w:t xml:space="preserve">Reviewed: </w:t>
      </w:r>
      <w:r w:rsidR="003F2F55" w:rsidRPr="003F2F55">
        <w:rPr>
          <w:color w:val="000000"/>
        </w:rPr>
        <w:t>Wednesday 13 August 2025</w:t>
      </w:r>
      <w:r>
        <w:rPr>
          <w:color w:val="000000"/>
        </w:rPr>
        <w:br/>
        <w:t xml:space="preserve">Next Review: </w:t>
      </w:r>
      <w:r w:rsidR="003F2F55">
        <w:rPr>
          <w:color w:val="000000"/>
        </w:rPr>
        <w:t>August 2026</w:t>
      </w:r>
    </w:p>
    <w:p w14:paraId="64CA3B06" w14:textId="77777777" w:rsidR="003E31A5" w:rsidRDefault="003E31A5" w:rsidP="003E31A5">
      <w:pPr>
        <w:pStyle w:val="NormalWeb"/>
        <w:numPr>
          <w:ilvl w:val="0"/>
          <w:numId w:val="25"/>
        </w:numPr>
        <w:rPr>
          <w:color w:val="000000"/>
        </w:rPr>
      </w:pPr>
      <w:r w:rsidRPr="009F329F">
        <w:rPr>
          <w:b/>
          <w:bCs/>
          <w:color w:val="000000"/>
        </w:rPr>
        <w:t>Purpose of Counselling</w:t>
      </w:r>
      <w:r>
        <w:rPr>
          <w:color w:val="000000"/>
        </w:rPr>
        <w:br/>
      </w:r>
      <w:proofErr w:type="spellStart"/>
      <w:r>
        <w:rPr>
          <w:color w:val="000000"/>
        </w:rPr>
        <w:t>Counselling</w:t>
      </w:r>
      <w:proofErr w:type="spellEnd"/>
      <w:r>
        <w:rPr>
          <w:color w:val="000000"/>
        </w:rPr>
        <w:t xml:space="preserve"> is a supportive and confidential process between the counsellor and the student. It addresses personal, educational, and vocational issues in a holistic way. The service can assist students in both classroom and non-classroom contexts and can support the pastoral and disciplinary structures of the centre.</w:t>
      </w:r>
    </w:p>
    <w:p w14:paraId="3D4745A6" w14:textId="77777777" w:rsidR="003E31A5" w:rsidRDefault="003E31A5" w:rsidP="003E31A5">
      <w:pPr>
        <w:pStyle w:val="NormalWeb"/>
        <w:rPr>
          <w:color w:val="000000"/>
        </w:rPr>
      </w:pPr>
      <w:r>
        <w:rPr>
          <w:color w:val="000000"/>
        </w:rPr>
        <w:t>Counselling may help with challenges such as:</w:t>
      </w:r>
    </w:p>
    <w:p w14:paraId="7247BD6E" w14:textId="77777777" w:rsidR="003E31A5" w:rsidRDefault="003E31A5" w:rsidP="003E31A5">
      <w:pPr>
        <w:pStyle w:val="NormalWeb"/>
        <w:numPr>
          <w:ilvl w:val="0"/>
          <w:numId w:val="26"/>
        </w:numPr>
        <w:rPr>
          <w:color w:val="000000"/>
        </w:rPr>
      </w:pPr>
      <w:r>
        <w:rPr>
          <w:color w:val="000000"/>
        </w:rPr>
        <w:t>Bullying, social exclusion, peer pressure</w:t>
      </w:r>
    </w:p>
    <w:p w14:paraId="453B13C8" w14:textId="77777777" w:rsidR="003E31A5" w:rsidRDefault="003E31A5" w:rsidP="003E31A5">
      <w:pPr>
        <w:pStyle w:val="NormalWeb"/>
        <w:numPr>
          <w:ilvl w:val="0"/>
          <w:numId w:val="26"/>
        </w:numPr>
        <w:rPr>
          <w:color w:val="000000"/>
        </w:rPr>
      </w:pPr>
      <w:r>
        <w:rPr>
          <w:color w:val="000000"/>
        </w:rPr>
        <w:t>Family crisis, abuse, homophobia, racism</w:t>
      </w:r>
    </w:p>
    <w:p w14:paraId="0672AC03" w14:textId="77777777" w:rsidR="003E31A5" w:rsidRDefault="003E31A5" w:rsidP="003E31A5">
      <w:pPr>
        <w:pStyle w:val="NormalWeb"/>
        <w:numPr>
          <w:ilvl w:val="0"/>
          <w:numId w:val="26"/>
        </w:numPr>
        <w:rPr>
          <w:color w:val="000000"/>
        </w:rPr>
      </w:pPr>
      <w:r>
        <w:rPr>
          <w:color w:val="000000"/>
        </w:rPr>
        <w:t>Substance misuse</w:t>
      </w:r>
    </w:p>
    <w:p w14:paraId="783DA616" w14:textId="77777777" w:rsidR="003E31A5" w:rsidRDefault="003E31A5" w:rsidP="003E31A5">
      <w:pPr>
        <w:pStyle w:val="NormalWeb"/>
        <w:numPr>
          <w:ilvl w:val="0"/>
          <w:numId w:val="26"/>
        </w:numPr>
        <w:rPr>
          <w:color w:val="000000"/>
        </w:rPr>
      </w:pPr>
      <w:r>
        <w:rPr>
          <w:color w:val="000000"/>
        </w:rPr>
        <w:t>Scholastic underachievement</w:t>
      </w:r>
    </w:p>
    <w:p w14:paraId="70198044" w14:textId="77777777" w:rsidR="003E31A5" w:rsidRDefault="003E31A5" w:rsidP="003E31A5">
      <w:pPr>
        <w:pStyle w:val="NormalWeb"/>
        <w:numPr>
          <w:ilvl w:val="0"/>
          <w:numId w:val="26"/>
        </w:numPr>
        <w:rPr>
          <w:color w:val="000000"/>
        </w:rPr>
      </w:pPr>
      <w:r>
        <w:rPr>
          <w:color w:val="000000"/>
        </w:rPr>
        <w:t>Competitiveness and interpersonal conflict</w:t>
      </w:r>
    </w:p>
    <w:p w14:paraId="1D5AAEA9" w14:textId="77777777" w:rsidR="003E31A5" w:rsidRDefault="003E31A5" w:rsidP="003E31A5">
      <w:pPr>
        <w:pStyle w:val="NormalWeb"/>
        <w:rPr>
          <w:color w:val="000000"/>
        </w:rPr>
      </w:pPr>
      <w:r>
        <w:rPr>
          <w:color w:val="000000"/>
        </w:rPr>
        <w:t>The aim is to facilitate self-understanding, improve wellbeing, and clarify goals and values for future decision-making.</w:t>
      </w:r>
    </w:p>
    <w:p w14:paraId="3AEB49E9" w14:textId="77777777" w:rsidR="003E31A5" w:rsidRDefault="003E31A5" w:rsidP="003E31A5">
      <w:pPr>
        <w:pStyle w:val="NormalWeb"/>
        <w:numPr>
          <w:ilvl w:val="0"/>
          <w:numId w:val="27"/>
        </w:numPr>
        <w:rPr>
          <w:color w:val="000000"/>
        </w:rPr>
      </w:pPr>
      <w:r w:rsidRPr="009F329F">
        <w:rPr>
          <w:b/>
          <w:bCs/>
          <w:color w:val="000000"/>
        </w:rPr>
        <w:t>Confidentiality</w:t>
      </w:r>
      <w:r>
        <w:rPr>
          <w:color w:val="000000"/>
        </w:rPr>
        <w:br/>
        <w:t>Counselling sessions are private. However, confidentiality cannot be guaranteed in certain circumstances where there is:</w:t>
      </w:r>
    </w:p>
    <w:p w14:paraId="6F7F322E" w14:textId="77777777" w:rsidR="003E31A5" w:rsidRDefault="003E31A5" w:rsidP="003E31A5">
      <w:pPr>
        <w:pStyle w:val="NormalWeb"/>
        <w:numPr>
          <w:ilvl w:val="0"/>
          <w:numId w:val="28"/>
        </w:numPr>
        <w:rPr>
          <w:color w:val="000000"/>
        </w:rPr>
      </w:pPr>
      <w:r>
        <w:rPr>
          <w:color w:val="000000"/>
        </w:rPr>
        <w:t>A risk to the student’s own safety</w:t>
      </w:r>
    </w:p>
    <w:p w14:paraId="7DB4F3F0" w14:textId="77777777" w:rsidR="003E31A5" w:rsidRDefault="003E31A5" w:rsidP="003E31A5">
      <w:pPr>
        <w:pStyle w:val="NormalWeb"/>
        <w:numPr>
          <w:ilvl w:val="0"/>
          <w:numId w:val="28"/>
        </w:numPr>
        <w:rPr>
          <w:color w:val="000000"/>
        </w:rPr>
      </w:pPr>
      <w:r>
        <w:rPr>
          <w:color w:val="000000"/>
        </w:rPr>
        <w:t>A risk to the safety of another person</w:t>
      </w:r>
    </w:p>
    <w:p w14:paraId="21FF2750" w14:textId="77777777" w:rsidR="003E31A5" w:rsidRDefault="003E31A5" w:rsidP="003E31A5">
      <w:pPr>
        <w:pStyle w:val="NormalWeb"/>
        <w:numPr>
          <w:ilvl w:val="0"/>
          <w:numId w:val="28"/>
        </w:numPr>
        <w:rPr>
          <w:color w:val="000000"/>
        </w:rPr>
      </w:pPr>
      <w:r>
        <w:rPr>
          <w:color w:val="000000"/>
        </w:rPr>
        <w:t>Disclosure of abuse or suspected abuse</w:t>
      </w:r>
    </w:p>
    <w:p w14:paraId="5493FBE8" w14:textId="77777777" w:rsidR="003E31A5" w:rsidRDefault="003E31A5" w:rsidP="003E31A5">
      <w:pPr>
        <w:pStyle w:val="NormalWeb"/>
        <w:rPr>
          <w:color w:val="000000"/>
        </w:rPr>
      </w:pPr>
      <w:r>
        <w:rPr>
          <w:color w:val="000000"/>
        </w:rPr>
        <w:t>In these cases, information will be referred to the Co-ordinator or the Designated Liaison Person (DLP) for Child Protection. Students will be informed of these limits to confidentiality at the outset.</w:t>
      </w:r>
    </w:p>
    <w:p w14:paraId="4C33D6EF" w14:textId="77777777" w:rsidR="003E31A5" w:rsidRDefault="003E31A5" w:rsidP="003E31A5">
      <w:pPr>
        <w:pStyle w:val="NormalWeb"/>
        <w:numPr>
          <w:ilvl w:val="0"/>
          <w:numId w:val="29"/>
        </w:numPr>
        <w:rPr>
          <w:color w:val="000000"/>
        </w:rPr>
      </w:pPr>
      <w:r w:rsidRPr="009F329F">
        <w:rPr>
          <w:b/>
          <w:bCs/>
          <w:color w:val="000000"/>
        </w:rPr>
        <w:t>Ethical Standards</w:t>
      </w:r>
      <w:r>
        <w:rPr>
          <w:color w:val="000000"/>
        </w:rPr>
        <w:br/>
        <w:t>The counsellor is ethically bound to act in the best interests of the student, within the law, and in line with professional ethical guidelines. This includes maintaining competence, acting with integrity, and respecting student rights at all times.</w:t>
      </w:r>
    </w:p>
    <w:p w14:paraId="7BC97EFD" w14:textId="77777777" w:rsidR="003E31A5" w:rsidRDefault="003E31A5" w:rsidP="003E31A5">
      <w:pPr>
        <w:pStyle w:val="NormalWeb"/>
        <w:numPr>
          <w:ilvl w:val="0"/>
          <w:numId w:val="29"/>
        </w:numPr>
        <w:rPr>
          <w:color w:val="000000"/>
        </w:rPr>
      </w:pPr>
      <w:r>
        <w:rPr>
          <w:color w:val="000000"/>
        </w:rPr>
        <w:t>Referrals</w:t>
      </w:r>
    </w:p>
    <w:p w14:paraId="2DD4736C" w14:textId="6E06E2DC" w:rsidR="003E31A5" w:rsidRDefault="003E31A5" w:rsidP="003E31A5">
      <w:pPr>
        <w:pStyle w:val="NormalWeb"/>
        <w:numPr>
          <w:ilvl w:val="0"/>
          <w:numId w:val="30"/>
        </w:numPr>
        <w:rPr>
          <w:color w:val="000000"/>
        </w:rPr>
      </w:pPr>
      <w:r>
        <w:rPr>
          <w:color w:val="000000"/>
        </w:rPr>
        <w:t xml:space="preserve">Students may self-refer at any time </w:t>
      </w:r>
      <w:r w:rsidR="002D5300">
        <w:rPr>
          <w:color w:val="000000"/>
        </w:rPr>
        <w:t>to the counselling service</w:t>
      </w:r>
    </w:p>
    <w:p w14:paraId="4A5CBB52" w14:textId="77777777" w:rsidR="003E31A5" w:rsidRDefault="003E31A5" w:rsidP="003E31A5">
      <w:pPr>
        <w:pStyle w:val="NormalWeb"/>
        <w:numPr>
          <w:ilvl w:val="0"/>
          <w:numId w:val="30"/>
        </w:numPr>
        <w:rPr>
          <w:color w:val="000000"/>
        </w:rPr>
      </w:pPr>
      <w:r>
        <w:rPr>
          <w:color w:val="000000"/>
        </w:rPr>
        <w:lastRenderedPageBreak/>
        <w:t>Staff may suggest counselling following incidents inside or outside the centre that indicate short-term intervention could help.</w:t>
      </w:r>
    </w:p>
    <w:p w14:paraId="628B0C08" w14:textId="77777777" w:rsidR="003E31A5" w:rsidRDefault="003E31A5" w:rsidP="003E31A5">
      <w:pPr>
        <w:pStyle w:val="NormalWeb"/>
        <w:numPr>
          <w:ilvl w:val="0"/>
          <w:numId w:val="30"/>
        </w:numPr>
        <w:rPr>
          <w:color w:val="000000"/>
        </w:rPr>
      </w:pPr>
      <w:r>
        <w:rPr>
          <w:color w:val="000000"/>
        </w:rPr>
        <w:t>In some cases, continued attendance at the centre may require participation in counselling.</w:t>
      </w:r>
    </w:p>
    <w:p w14:paraId="0B59878B" w14:textId="77777777" w:rsidR="003E31A5" w:rsidRDefault="003E31A5" w:rsidP="003E31A5">
      <w:pPr>
        <w:pStyle w:val="NormalWeb"/>
        <w:numPr>
          <w:ilvl w:val="0"/>
          <w:numId w:val="31"/>
        </w:numPr>
        <w:rPr>
          <w:color w:val="000000"/>
        </w:rPr>
      </w:pPr>
      <w:r>
        <w:rPr>
          <w:color w:val="000000"/>
        </w:rPr>
        <w:t>Record Keeping</w:t>
      </w:r>
      <w:r>
        <w:rPr>
          <w:color w:val="000000"/>
        </w:rPr>
        <w:br/>
        <w:t>The counsellor may use one-to-one informal sessions and keeps hand-written notes documenting relevant content of each session.</w:t>
      </w:r>
      <w:r>
        <w:rPr>
          <w:color w:val="000000"/>
        </w:rPr>
        <w:br/>
        <w:t>All records are stored securely by the counsellor in line with data protection requirements.</w:t>
      </w:r>
    </w:p>
    <w:p w14:paraId="2C17C643" w14:textId="77777777" w:rsidR="00386DD6" w:rsidRPr="00724508" w:rsidRDefault="00386DD6" w:rsidP="00724508"/>
    <w:sectPr w:rsidR="00386DD6" w:rsidRPr="00724508" w:rsidSect="008510BC">
      <w:headerReference w:type="default" r:id="rId10"/>
      <w:pgSz w:w="11900" w:h="16840"/>
      <w:pgMar w:top="2835" w:right="851" w:bottom="28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8897" w14:textId="77777777" w:rsidR="007449B9" w:rsidRDefault="007449B9" w:rsidP="008510BC">
      <w:r>
        <w:separator/>
      </w:r>
    </w:p>
  </w:endnote>
  <w:endnote w:type="continuationSeparator" w:id="0">
    <w:p w14:paraId="07072A64" w14:textId="77777777" w:rsidR="007449B9" w:rsidRDefault="007449B9" w:rsidP="0085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3E99C" w14:textId="77777777" w:rsidR="007449B9" w:rsidRDefault="007449B9" w:rsidP="008510BC">
      <w:r>
        <w:separator/>
      </w:r>
    </w:p>
  </w:footnote>
  <w:footnote w:type="continuationSeparator" w:id="0">
    <w:p w14:paraId="0EBA7A59" w14:textId="77777777" w:rsidR="007449B9" w:rsidRDefault="007449B9" w:rsidP="0085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576E" w14:textId="0ED76F0D" w:rsidR="00A31286" w:rsidRPr="00361483" w:rsidRDefault="00A31286" w:rsidP="00B12E89">
    <w:pPr>
      <w:pStyle w:val="Header"/>
      <w:ind w:left="2520" w:firstLine="4680"/>
      <w:jc w:val="right"/>
      <w:rPr>
        <w:sz w:val="16"/>
        <w:szCs w:val="16"/>
      </w:rPr>
    </w:pPr>
    <w:r>
      <w:rPr>
        <w:noProof/>
        <w:lang w:eastAsia="en-IE"/>
      </w:rPr>
      <w:drawing>
        <wp:anchor distT="0" distB="0" distL="114300" distR="114300" simplePos="0" relativeHeight="251658240" behindDoc="1" locked="1" layoutInCell="1" allowOverlap="0" wp14:anchorId="3589F2F2" wp14:editId="053439B4">
          <wp:simplePos x="0" y="0"/>
          <wp:positionH relativeFrom="page">
            <wp:align>center</wp:align>
          </wp:positionH>
          <wp:positionV relativeFrom="page">
            <wp:align>center</wp:align>
          </wp:positionV>
          <wp:extent cx="7603200" cy="107460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24 MSLETB-Mayo Lhead.jpg"/>
                  <pic:cNvPicPr/>
                </pic:nvPicPr>
                <pic:blipFill>
                  <a:blip r:embed="rId1">
                    <a:extLst>
                      <a:ext uri="{28A0092B-C50C-407E-A947-70E740481C1C}">
                        <a14:useLocalDpi xmlns:a14="http://schemas.microsoft.com/office/drawing/2010/main" val="0"/>
                      </a:ext>
                    </a:extLst>
                  </a:blip>
                  <a:stretch>
                    <a:fillRect/>
                  </a:stretch>
                </pic:blipFill>
                <pic:spPr>
                  <a:xfrm>
                    <a:off x="0" y="0"/>
                    <a:ext cx="7603200" cy="10746000"/>
                  </a:xfrm>
                  <a:prstGeom prst="rect">
                    <a:avLst/>
                  </a:prstGeom>
                </pic:spPr>
              </pic:pic>
            </a:graphicData>
          </a:graphic>
          <wp14:sizeRelH relativeFrom="margin">
            <wp14:pctWidth>0</wp14:pctWidth>
          </wp14:sizeRelH>
          <wp14:sizeRelV relativeFrom="margin">
            <wp14:pctHeight>0</wp14:pctHeight>
          </wp14:sizeRelV>
        </wp:anchor>
      </w:drawing>
    </w:r>
    <w:r w:rsidR="0046073A">
      <w:t xml:space="preserve">  </w:t>
    </w:r>
    <w:r w:rsidR="00361483">
      <w:t xml:space="preserve">         </w:t>
    </w:r>
    <w:r w:rsidR="0046073A">
      <w:t xml:space="preserve"> </w:t>
    </w:r>
    <w:r w:rsidR="0046073A" w:rsidRPr="00361483">
      <w:rPr>
        <w:sz w:val="16"/>
        <w:szCs w:val="16"/>
      </w:rPr>
      <w:t xml:space="preserve">Co-Ordinator: </w:t>
    </w:r>
    <w:r w:rsidR="00B12E89" w:rsidRPr="00B12E89">
      <w:rPr>
        <w:sz w:val="16"/>
        <w:szCs w:val="16"/>
      </w:rPr>
      <w:t>Damian Evans</w:t>
    </w:r>
  </w:p>
  <w:p w14:paraId="44373500" w14:textId="67D9E252" w:rsidR="0046073A" w:rsidRPr="00361483" w:rsidRDefault="0046073A" w:rsidP="00B12E89">
    <w:pPr>
      <w:pStyle w:val="Header"/>
      <w:jc w:val="right"/>
      <w:rPr>
        <w:sz w:val="16"/>
        <w:szCs w:val="16"/>
      </w:rPr>
    </w:pPr>
    <w:r>
      <w:t xml:space="preserve">                                                                                                                           </w:t>
    </w:r>
    <w:r w:rsidR="00361483">
      <w:t xml:space="preserve">    </w:t>
    </w:r>
    <w:r w:rsidRPr="00361483">
      <w:rPr>
        <w:sz w:val="16"/>
        <w:szCs w:val="16"/>
      </w:rPr>
      <w:t xml:space="preserve">Telephone: </w:t>
    </w:r>
    <w:r w:rsidR="00B12E89">
      <w:rPr>
        <w:sz w:val="16"/>
        <w:szCs w:val="16"/>
      </w:rPr>
      <w:t>0860654004</w:t>
    </w:r>
  </w:p>
  <w:p w14:paraId="06ABD7DA" w14:textId="7C08A523" w:rsidR="0046073A" w:rsidRPr="00361483" w:rsidRDefault="0046073A" w:rsidP="00B12E89">
    <w:pPr>
      <w:pStyle w:val="Header"/>
      <w:jc w:val="right"/>
      <w:rPr>
        <w:sz w:val="16"/>
        <w:szCs w:val="16"/>
      </w:rPr>
    </w:pPr>
    <w:r>
      <w:t xml:space="preserve">                                                                                                                                       </w:t>
    </w:r>
    <w:r w:rsidRPr="00361483">
      <w:rPr>
        <w:sz w:val="16"/>
        <w:szCs w:val="16"/>
      </w:rPr>
      <w:t xml:space="preserve">E-mail: </w:t>
    </w:r>
    <w:r w:rsidR="00B12E89">
      <w:rPr>
        <w:sz w:val="16"/>
        <w:szCs w:val="16"/>
      </w:rPr>
      <w:t>damianevans@msletb.ie</w:t>
    </w:r>
  </w:p>
  <w:p w14:paraId="2EA2C20A" w14:textId="160BF2AD" w:rsidR="0046073A" w:rsidRPr="00361483" w:rsidRDefault="0046073A" w:rsidP="00B12E89">
    <w:pPr>
      <w:pStyle w:val="Header"/>
      <w:jc w:val="right"/>
      <w:rPr>
        <w:sz w:val="16"/>
        <w:szCs w:val="16"/>
      </w:rPr>
    </w:pPr>
    <w:r>
      <w:t xml:space="preserve">                                                                                                                                       </w:t>
    </w:r>
    <w:r w:rsidRPr="00361483">
      <w:rPr>
        <w:sz w:val="16"/>
        <w:szCs w:val="16"/>
      </w:rPr>
      <w:t xml:space="preserve">Website: </w:t>
    </w:r>
    <w:r w:rsidR="00B12E89">
      <w:rPr>
        <w:sz w:val="16"/>
        <w:szCs w:val="16"/>
      </w:rPr>
      <w:t>www.youthreachballina.ie</w:t>
    </w:r>
    <w:r w:rsidRPr="0036148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73D3"/>
    <w:multiLevelType w:val="multilevel"/>
    <w:tmpl w:val="821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535"/>
    <w:multiLevelType w:val="hybridMultilevel"/>
    <w:tmpl w:val="5EEE5F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523655"/>
    <w:multiLevelType w:val="multilevel"/>
    <w:tmpl w:val="340A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202AE"/>
    <w:multiLevelType w:val="multilevel"/>
    <w:tmpl w:val="134A8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D1150"/>
    <w:multiLevelType w:val="hybridMultilevel"/>
    <w:tmpl w:val="94E81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6D5787"/>
    <w:multiLevelType w:val="hybridMultilevel"/>
    <w:tmpl w:val="5704C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B9190C"/>
    <w:multiLevelType w:val="multilevel"/>
    <w:tmpl w:val="0FE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A2900"/>
    <w:multiLevelType w:val="multilevel"/>
    <w:tmpl w:val="288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9409B"/>
    <w:multiLevelType w:val="multilevel"/>
    <w:tmpl w:val="66CC2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E1936"/>
    <w:multiLevelType w:val="hybridMultilevel"/>
    <w:tmpl w:val="C2723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315C3A"/>
    <w:multiLevelType w:val="multilevel"/>
    <w:tmpl w:val="BD82D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40976"/>
    <w:multiLevelType w:val="multilevel"/>
    <w:tmpl w:val="3266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47620"/>
    <w:multiLevelType w:val="hybridMultilevel"/>
    <w:tmpl w:val="EDCA0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2658B"/>
    <w:multiLevelType w:val="multilevel"/>
    <w:tmpl w:val="A3A8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238FE"/>
    <w:multiLevelType w:val="hybridMultilevel"/>
    <w:tmpl w:val="C8063A14"/>
    <w:lvl w:ilvl="0" w:tplc="29AAED2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0DA3B6D"/>
    <w:multiLevelType w:val="multilevel"/>
    <w:tmpl w:val="FB0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C5FF4"/>
    <w:multiLevelType w:val="hybridMultilevel"/>
    <w:tmpl w:val="AF388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812085"/>
    <w:multiLevelType w:val="multilevel"/>
    <w:tmpl w:val="921CBE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07186"/>
    <w:multiLevelType w:val="multilevel"/>
    <w:tmpl w:val="F29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A7A95"/>
    <w:multiLevelType w:val="hybridMultilevel"/>
    <w:tmpl w:val="F3083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833630"/>
    <w:multiLevelType w:val="hybridMultilevel"/>
    <w:tmpl w:val="28F47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DF4B16"/>
    <w:multiLevelType w:val="multilevel"/>
    <w:tmpl w:val="B524C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76417C"/>
    <w:multiLevelType w:val="hybridMultilevel"/>
    <w:tmpl w:val="F8A22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771828"/>
    <w:multiLevelType w:val="hybridMultilevel"/>
    <w:tmpl w:val="FC34F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8057D3"/>
    <w:multiLevelType w:val="multilevel"/>
    <w:tmpl w:val="11E4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7602A"/>
    <w:multiLevelType w:val="multilevel"/>
    <w:tmpl w:val="E996E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20148"/>
    <w:multiLevelType w:val="multilevel"/>
    <w:tmpl w:val="9DEC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C761C5"/>
    <w:multiLevelType w:val="hybridMultilevel"/>
    <w:tmpl w:val="3C9C9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F52A3B"/>
    <w:multiLevelType w:val="multilevel"/>
    <w:tmpl w:val="95A6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1A7092"/>
    <w:multiLevelType w:val="hybridMultilevel"/>
    <w:tmpl w:val="BC86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252473"/>
    <w:multiLevelType w:val="hybridMultilevel"/>
    <w:tmpl w:val="8AF8E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4519398">
    <w:abstractNumId w:val="1"/>
  </w:num>
  <w:num w:numId="2" w16cid:durableId="897859729">
    <w:abstractNumId w:val="29"/>
  </w:num>
  <w:num w:numId="3" w16cid:durableId="107087865">
    <w:abstractNumId w:val="20"/>
  </w:num>
  <w:num w:numId="4" w16cid:durableId="166021797">
    <w:abstractNumId w:val="27"/>
  </w:num>
  <w:num w:numId="5" w16cid:durableId="2096196870">
    <w:abstractNumId w:val="5"/>
  </w:num>
  <w:num w:numId="6" w16cid:durableId="1579824180">
    <w:abstractNumId w:val="16"/>
  </w:num>
  <w:num w:numId="7" w16cid:durableId="104156761">
    <w:abstractNumId w:val="23"/>
  </w:num>
  <w:num w:numId="8" w16cid:durableId="1549604253">
    <w:abstractNumId w:val="9"/>
  </w:num>
  <w:num w:numId="9" w16cid:durableId="1559972712">
    <w:abstractNumId w:val="19"/>
  </w:num>
  <w:num w:numId="10" w16cid:durableId="1484086336">
    <w:abstractNumId w:val="4"/>
  </w:num>
  <w:num w:numId="11" w16cid:durableId="144930054">
    <w:abstractNumId w:val="22"/>
  </w:num>
  <w:num w:numId="12" w16cid:durableId="1456605960">
    <w:abstractNumId w:val="12"/>
  </w:num>
  <w:num w:numId="13" w16cid:durableId="483132704">
    <w:abstractNumId w:val="30"/>
  </w:num>
  <w:num w:numId="14" w16cid:durableId="913514960">
    <w:abstractNumId w:val="14"/>
  </w:num>
  <w:num w:numId="15" w16cid:durableId="1552308270">
    <w:abstractNumId w:val="0"/>
  </w:num>
  <w:num w:numId="16" w16cid:durableId="977413313">
    <w:abstractNumId w:val="8"/>
  </w:num>
  <w:num w:numId="17" w16cid:durableId="1283682739">
    <w:abstractNumId w:val="11"/>
  </w:num>
  <w:num w:numId="18" w16cid:durableId="1097214719">
    <w:abstractNumId w:val="13"/>
  </w:num>
  <w:num w:numId="19" w16cid:durableId="1405180001">
    <w:abstractNumId w:val="10"/>
  </w:num>
  <w:num w:numId="20" w16cid:durableId="1885407318">
    <w:abstractNumId w:val="15"/>
  </w:num>
  <w:num w:numId="21" w16cid:durableId="660622958">
    <w:abstractNumId w:val="26"/>
  </w:num>
  <w:num w:numId="22" w16cid:durableId="121119617">
    <w:abstractNumId w:val="7"/>
  </w:num>
  <w:num w:numId="23" w16cid:durableId="696346401">
    <w:abstractNumId w:val="17"/>
  </w:num>
  <w:num w:numId="24" w16cid:durableId="1881283451">
    <w:abstractNumId w:val="6"/>
  </w:num>
  <w:num w:numId="25" w16cid:durableId="537358827">
    <w:abstractNumId w:val="24"/>
  </w:num>
  <w:num w:numId="26" w16cid:durableId="1432043967">
    <w:abstractNumId w:val="2"/>
  </w:num>
  <w:num w:numId="27" w16cid:durableId="1121531935">
    <w:abstractNumId w:val="25"/>
  </w:num>
  <w:num w:numId="28" w16cid:durableId="1132677535">
    <w:abstractNumId w:val="18"/>
  </w:num>
  <w:num w:numId="29" w16cid:durableId="1329869129">
    <w:abstractNumId w:val="3"/>
  </w:num>
  <w:num w:numId="30" w16cid:durableId="1358237081">
    <w:abstractNumId w:val="28"/>
  </w:num>
  <w:num w:numId="31" w16cid:durableId="14823122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BC"/>
    <w:rsid w:val="00003AF3"/>
    <w:rsid w:val="000341CF"/>
    <w:rsid w:val="00075401"/>
    <w:rsid w:val="00081EFD"/>
    <w:rsid w:val="00084B82"/>
    <w:rsid w:val="000A7F38"/>
    <w:rsid w:val="000B2F14"/>
    <w:rsid w:val="00114DD2"/>
    <w:rsid w:val="00121527"/>
    <w:rsid w:val="00143ABB"/>
    <w:rsid w:val="001837A9"/>
    <w:rsid w:val="00186445"/>
    <w:rsid w:val="001A67DF"/>
    <w:rsid w:val="001E362D"/>
    <w:rsid w:val="001F1CD6"/>
    <w:rsid w:val="001F2924"/>
    <w:rsid w:val="001F3B10"/>
    <w:rsid w:val="00207137"/>
    <w:rsid w:val="0025333E"/>
    <w:rsid w:val="002A2262"/>
    <w:rsid w:val="002A4808"/>
    <w:rsid w:val="002D1F38"/>
    <w:rsid w:val="002D5300"/>
    <w:rsid w:val="003371D9"/>
    <w:rsid w:val="00350247"/>
    <w:rsid w:val="00354FC5"/>
    <w:rsid w:val="00361483"/>
    <w:rsid w:val="00386DD6"/>
    <w:rsid w:val="00391D7C"/>
    <w:rsid w:val="003B6598"/>
    <w:rsid w:val="003C7990"/>
    <w:rsid w:val="003E31A5"/>
    <w:rsid w:val="003F2F55"/>
    <w:rsid w:val="00435DEA"/>
    <w:rsid w:val="00441BFD"/>
    <w:rsid w:val="004545F0"/>
    <w:rsid w:val="0046073A"/>
    <w:rsid w:val="00462976"/>
    <w:rsid w:val="00474922"/>
    <w:rsid w:val="00477EFA"/>
    <w:rsid w:val="004B7867"/>
    <w:rsid w:val="004D0537"/>
    <w:rsid w:val="004D7EA2"/>
    <w:rsid w:val="004F1870"/>
    <w:rsid w:val="004F5014"/>
    <w:rsid w:val="00501332"/>
    <w:rsid w:val="00505B41"/>
    <w:rsid w:val="00536760"/>
    <w:rsid w:val="0054359B"/>
    <w:rsid w:val="00561C5F"/>
    <w:rsid w:val="00567AA2"/>
    <w:rsid w:val="00571056"/>
    <w:rsid w:val="00592FED"/>
    <w:rsid w:val="005A5E5F"/>
    <w:rsid w:val="005C7D15"/>
    <w:rsid w:val="005D6C9A"/>
    <w:rsid w:val="005E1F4B"/>
    <w:rsid w:val="005F0FCA"/>
    <w:rsid w:val="00647C56"/>
    <w:rsid w:val="00662EA6"/>
    <w:rsid w:val="006766C4"/>
    <w:rsid w:val="00696890"/>
    <w:rsid w:val="006A3C63"/>
    <w:rsid w:val="006A4B3B"/>
    <w:rsid w:val="006B39B5"/>
    <w:rsid w:val="006B6562"/>
    <w:rsid w:val="006C4711"/>
    <w:rsid w:val="006E293A"/>
    <w:rsid w:val="006E5DDD"/>
    <w:rsid w:val="006F0683"/>
    <w:rsid w:val="00702B87"/>
    <w:rsid w:val="00723DF2"/>
    <w:rsid w:val="00724508"/>
    <w:rsid w:val="00730B14"/>
    <w:rsid w:val="007401AE"/>
    <w:rsid w:val="007449B9"/>
    <w:rsid w:val="0075118C"/>
    <w:rsid w:val="00751FBD"/>
    <w:rsid w:val="007961B2"/>
    <w:rsid w:val="007B1BF4"/>
    <w:rsid w:val="007B2AB3"/>
    <w:rsid w:val="007D187A"/>
    <w:rsid w:val="007E682B"/>
    <w:rsid w:val="00841DE2"/>
    <w:rsid w:val="008510BC"/>
    <w:rsid w:val="00862BF4"/>
    <w:rsid w:val="00897C78"/>
    <w:rsid w:val="008A3447"/>
    <w:rsid w:val="008B77D3"/>
    <w:rsid w:val="008D0F8A"/>
    <w:rsid w:val="008D4245"/>
    <w:rsid w:val="008D69E0"/>
    <w:rsid w:val="008E4844"/>
    <w:rsid w:val="00916EBF"/>
    <w:rsid w:val="009312F4"/>
    <w:rsid w:val="009320B2"/>
    <w:rsid w:val="00934CE6"/>
    <w:rsid w:val="009A1DC4"/>
    <w:rsid w:val="009A38B4"/>
    <w:rsid w:val="009B5EB3"/>
    <w:rsid w:val="009D2034"/>
    <w:rsid w:val="009E37BB"/>
    <w:rsid w:val="009F329F"/>
    <w:rsid w:val="00A2212A"/>
    <w:rsid w:val="00A311CD"/>
    <w:rsid w:val="00A31286"/>
    <w:rsid w:val="00A410B0"/>
    <w:rsid w:val="00A51127"/>
    <w:rsid w:val="00A96C42"/>
    <w:rsid w:val="00AA6365"/>
    <w:rsid w:val="00AE7215"/>
    <w:rsid w:val="00B1032A"/>
    <w:rsid w:val="00B12E89"/>
    <w:rsid w:val="00B2475C"/>
    <w:rsid w:val="00B81719"/>
    <w:rsid w:val="00B85CD7"/>
    <w:rsid w:val="00B94050"/>
    <w:rsid w:val="00BA6504"/>
    <w:rsid w:val="00BC649E"/>
    <w:rsid w:val="00C2296B"/>
    <w:rsid w:val="00C62561"/>
    <w:rsid w:val="00CB33EE"/>
    <w:rsid w:val="00CC2145"/>
    <w:rsid w:val="00CD4890"/>
    <w:rsid w:val="00D24214"/>
    <w:rsid w:val="00D437D5"/>
    <w:rsid w:val="00D83CDC"/>
    <w:rsid w:val="00D84107"/>
    <w:rsid w:val="00DB45BB"/>
    <w:rsid w:val="00DD4B92"/>
    <w:rsid w:val="00DE33C3"/>
    <w:rsid w:val="00DF34B9"/>
    <w:rsid w:val="00E31AE1"/>
    <w:rsid w:val="00E4181E"/>
    <w:rsid w:val="00E41C04"/>
    <w:rsid w:val="00E427AF"/>
    <w:rsid w:val="00E439B0"/>
    <w:rsid w:val="00E73C9F"/>
    <w:rsid w:val="00EB5C09"/>
    <w:rsid w:val="00ED648F"/>
    <w:rsid w:val="00EF6D2A"/>
    <w:rsid w:val="00F006DA"/>
    <w:rsid w:val="00F55AB8"/>
    <w:rsid w:val="00F85CE6"/>
    <w:rsid w:val="00FB3966"/>
    <w:rsid w:val="00FD39B6"/>
    <w:rsid w:val="00FD6F3E"/>
    <w:rsid w:val="00FF11EB"/>
    <w:rsid w:val="00FF3DB3"/>
    <w:rsid w:val="00FF7C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61BB"/>
  <w15:chartTrackingRefBased/>
  <w15:docId w15:val="{3241E745-AF77-4443-AF9F-991EA5CF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38"/>
  </w:style>
  <w:style w:type="paragraph" w:styleId="Heading1">
    <w:name w:val="heading 1"/>
    <w:basedOn w:val="Normal"/>
    <w:next w:val="Normal"/>
    <w:link w:val="Heading1Char"/>
    <w:uiPriority w:val="9"/>
    <w:qFormat/>
    <w:rsid w:val="007245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B2AB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B2AB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0BC"/>
    <w:pPr>
      <w:tabs>
        <w:tab w:val="center" w:pos="4680"/>
        <w:tab w:val="right" w:pos="9360"/>
      </w:tabs>
    </w:pPr>
  </w:style>
  <w:style w:type="character" w:customStyle="1" w:styleId="HeaderChar">
    <w:name w:val="Header Char"/>
    <w:basedOn w:val="DefaultParagraphFont"/>
    <w:link w:val="Header"/>
    <w:uiPriority w:val="99"/>
    <w:rsid w:val="008510BC"/>
  </w:style>
  <w:style w:type="paragraph" w:styleId="Footer">
    <w:name w:val="footer"/>
    <w:basedOn w:val="Normal"/>
    <w:link w:val="FooterChar"/>
    <w:uiPriority w:val="99"/>
    <w:unhideWhenUsed/>
    <w:rsid w:val="008510BC"/>
    <w:pPr>
      <w:tabs>
        <w:tab w:val="center" w:pos="4680"/>
        <w:tab w:val="right" w:pos="9360"/>
      </w:tabs>
    </w:pPr>
  </w:style>
  <w:style w:type="character" w:customStyle="1" w:styleId="FooterChar">
    <w:name w:val="Footer Char"/>
    <w:basedOn w:val="DefaultParagraphFont"/>
    <w:link w:val="Footer"/>
    <w:uiPriority w:val="99"/>
    <w:rsid w:val="008510BC"/>
  </w:style>
  <w:style w:type="paragraph" w:styleId="BalloonText">
    <w:name w:val="Balloon Text"/>
    <w:basedOn w:val="Normal"/>
    <w:link w:val="BalloonTextChar"/>
    <w:uiPriority w:val="99"/>
    <w:semiHidden/>
    <w:unhideWhenUsed/>
    <w:rsid w:val="00D83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DC"/>
    <w:rPr>
      <w:rFonts w:ascii="Segoe UI" w:hAnsi="Segoe UI" w:cs="Segoe UI"/>
      <w:sz w:val="18"/>
      <w:szCs w:val="18"/>
    </w:rPr>
  </w:style>
  <w:style w:type="paragraph" w:styleId="ListParagraph">
    <w:name w:val="List Paragraph"/>
    <w:basedOn w:val="Normal"/>
    <w:uiPriority w:val="34"/>
    <w:qFormat/>
    <w:rsid w:val="00391D7C"/>
    <w:pPr>
      <w:ind w:left="720"/>
      <w:contextualSpacing/>
    </w:pPr>
  </w:style>
  <w:style w:type="character" w:styleId="Hyperlink">
    <w:name w:val="Hyperlink"/>
    <w:basedOn w:val="DefaultParagraphFont"/>
    <w:uiPriority w:val="99"/>
    <w:unhideWhenUsed/>
    <w:rsid w:val="0046073A"/>
    <w:rPr>
      <w:color w:val="0563C1" w:themeColor="hyperlink"/>
      <w:u w:val="single"/>
    </w:rPr>
  </w:style>
  <w:style w:type="paragraph" w:styleId="NoSpacing">
    <w:name w:val="No Spacing"/>
    <w:uiPriority w:val="1"/>
    <w:qFormat/>
    <w:rsid w:val="00361483"/>
  </w:style>
  <w:style w:type="table" w:styleId="TableGrid">
    <w:name w:val="Table Grid"/>
    <w:basedOn w:val="TableNormal"/>
    <w:uiPriority w:val="39"/>
    <w:rsid w:val="0036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2AB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B2AB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B2AB3"/>
    <w:rPr>
      <w:b/>
      <w:bCs/>
    </w:rPr>
  </w:style>
  <w:style w:type="paragraph" w:styleId="NormalWeb">
    <w:name w:val="Normal (Web)"/>
    <w:basedOn w:val="Normal"/>
    <w:uiPriority w:val="99"/>
    <w:semiHidden/>
    <w:unhideWhenUsed/>
    <w:rsid w:val="007B2AB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B2AB3"/>
  </w:style>
  <w:style w:type="character" w:customStyle="1" w:styleId="Heading1Char">
    <w:name w:val="Heading 1 Char"/>
    <w:basedOn w:val="DefaultParagraphFont"/>
    <w:link w:val="Heading1"/>
    <w:uiPriority w:val="9"/>
    <w:rsid w:val="007245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035453">
      <w:bodyDiv w:val="1"/>
      <w:marLeft w:val="0"/>
      <w:marRight w:val="0"/>
      <w:marTop w:val="0"/>
      <w:marBottom w:val="0"/>
      <w:divBdr>
        <w:top w:val="none" w:sz="0" w:space="0" w:color="auto"/>
        <w:left w:val="none" w:sz="0" w:space="0" w:color="auto"/>
        <w:bottom w:val="none" w:sz="0" w:space="0" w:color="auto"/>
        <w:right w:val="none" w:sz="0" w:space="0" w:color="auto"/>
      </w:divBdr>
    </w:div>
    <w:div w:id="1284574864">
      <w:bodyDiv w:val="1"/>
      <w:marLeft w:val="0"/>
      <w:marRight w:val="0"/>
      <w:marTop w:val="0"/>
      <w:marBottom w:val="0"/>
      <w:divBdr>
        <w:top w:val="none" w:sz="0" w:space="0" w:color="auto"/>
        <w:left w:val="none" w:sz="0" w:space="0" w:color="auto"/>
        <w:bottom w:val="none" w:sz="0" w:space="0" w:color="auto"/>
        <w:right w:val="none" w:sz="0" w:space="0" w:color="auto"/>
      </w:divBdr>
    </w:div>
    <w:div w:id="16998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8C6B4E625941832CA2B00DAB04A9" ma:contentTypeVersion="32" ma:contentTypeDescription="Create a new document." ma:contentTypeScope="" ma:versionID="8494511663c661ca289ebd8fe47002ea">
  <xsd:schema xmlns:xsd="http://www.w3.org/2001/XMLSchema" xmlns:xs="http://www.w3.org/2001/XMLSchema" xmlns:p="http://schemas.microsoft.com/office/2006/metadata/properties" xmlns:ns3="9d408999-d4c6-442b-ad91-bd3c0acb5490" xmlns:ns4="b4a7b160-42fe-4fe6-b890-228ce6b06cd4" targetNamespace="http://schemas.microsoft.com/office/2006/metadata/properties" ma:root="true" ma:fieldsID="d610354bb5ac93873e577df7ba2d85c7" ns3:_="" ns4:_="">
    <xsd:import namespace="9d408999-d4c6-442b-ad91-bd3c0acb5490"/>
    <xsd:import namespace="b4a7b160-42fe-4fe6-b890-228ce6b06c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08999-d4c6-442b-ad91-bd3c0acb5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7b160-42fe-4fe6-b890-228ce6b06cd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9d408999-d4c6-442b-ad91-bd3c0acb5490" xsi:nil="true"/>
    <TeamsChannelId xmlns="9d408999-d4c6-442b-ad91-bd3c0acb5490" xsi:nil="true"/>
    <Invited_Teachers xmlns="9d408999-d4c6-442b-ad91-bd3c0acb5490" xsi:nil="true"/>
    <IsNotebookLocked xmlns="9d408999-d4c6-442b-ad91-bd3c0acb5490" xsi:nil="true"/>
    <Owner xmlns="9d408999-d4c6-442b-ad91-bd3c0acb5490">
      <UserInfo>
        <DisplayName/>
        <AccountId xsi:nil="true"/>
        <AccountType/>
      </UserInfo>
    </Owner>
    <Math_Settings xmlns="9d408999-d4c6-442b-ad91-bd3c0acb5490" xsi:nil="true"/>
    <NotebookType xmlns="9d408999-d4c6-442b-ad91-bd3c0acb5490" xsi:nil="true"/>
    <FolderType xmlns="9d408999-d4c6-442b-ad91-bd3c0acb5490" xsi:nil="true"/>
    <Students xmlns="9d408999-d4c6-442b-ad91-bd3c0acb5490">
      <UserInfo>
        <DisplayName/>
        <AccountId xsi:nil="true"/>
        <AccountType/>
      </UserInfo>
    </Students>
    <AppVersion xmlns="9d408999-d4c6-442b-ad91-bd3c0acb5490" xsi:nil="true"/>
    <Teachers xmlns="9d408999-d4c6-442b-ad91-bd3c0acb5490">
      <UserInfo>
        <DisplayName/>
        <AccountId xsi:nil="true"/>
        <AccountType/>
      </UserInfo>
    </Teachers>
    <Student_Groups xmlns="9d408999-d4c6-442b-ad91-bd3c0acb5490">
      <UserInfo>
        <DisplayName/>
        <AccountId xsi:nil="true"/>
        <AccountType/>
      </UserInfo>
    </Student_Groups>
    <Is_Collaboration_Space_Locked xmlns="9d408999-d4c6-442b-ad91-bd3c0acb5490" xsi:nil="true"/>
    <Invited_Students xmlns="9d408999-d4c6-442b-ad91-bd3c0acb5490" xsi:nil="true"/>
    <CultureName xmlns="9d408999-d4c6-442b-ad91-bd3c0acb5490" xsi:nil="true"/>
    <Distribution_Groups xmlns="9d408999-d4c6-442b-ad91-bd3c0acb5490" xsi:nil="true"/>
    <Templates xmlns="9d408999-d4c6-442b-ad91-bd3c0acb5490" xsi:nil="true"/>
    <Self_Registration_Enabled xmlns="9d408999-d4c6-442b-ad91-bd3c0acb5490" xsi:nil="true"/>
    <Has_Teacher_Only_SectionGroup xmlns="9d408999-d4c6-442b-ad91-bd3c0acb5490" xsi:nil="true"/>
    <LMS_Mappings xmlns="9d408999-d4c6-442b-ad91-bd3c0acb54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7570-1646-407B-936E-C984CE2E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08999-d4c6-442b-ad91-bd3c0acb5490"/>
    <ds:schemaRef ds:uri="b4a7b160-42fe-4fe6-b890-228ce6b06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C5063-AFE0-4FF5-AAFD-2F520F75FBB7}">
  <ds:schemaRefs>
    <ds:schemaRef ds:uri="http://schemas.microsoft.com/office/2006/metadata/properties"/>
    <ds:schemaRef ds:uri="http://schemas.microsoft.com/office/infopath/2007/PartnerControls"/>
    <ds:schemaRef ds:uri="9d408999-d4c6-442b-ad91-bd3c0acb5490"/>
  </ds:schemaRefs>
</ds:datastoreItem>
</file>

<file path=customXml/itemProps3.xml><?xml version="1.0" encoding="utf-8"?>
<ds:datastoreItem xmlns:ds="http://schemas.openxmlformats.org/officeDocument/2006/customXml" ds:itemID="{B992B3E8-C968-4892-8BE1-E993E2C7D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Costello</dc:creator>
  <cp:keywords/>
  <dc:description/>
  <cp:lastModifiedBy>Damian Evans</cp:lastModifiedBy>
  <cp:revision>5</cp:revision>
  <cp:lastPrinted>2021-11-17T09:26:00Z</cp:lastPrinted>
  <dcterms:created xsi:type="dcterms:W3CDTF">2025-08-13T01:31:00Z</dcterms:created>
  <dcterms:modified xsi:type="dcterms:W3CDTF">2025-08-13T01:33:00Z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0x01010005198C6B4E625941832CA2B00DAB04A9</vt:lpwstr>
  </property>
</Properties>
</file>